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C28AA" w14:textId="3058E4EF" w:rsidR="00BF1DF8" w:rsidRPr="007761D1" w:rsidRDefault="00BF1DF8" w:rsidP="008020C0">
      <w:pPr>
        <w:rPr>
          <w:rFonts w:ascii="ＭＳ ゴシック" w:eastAsia="ＭＳ ゴシック" w:hAnsi="ＭＳ ゴシック"/>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
        <w:gridCol w:w="988"/>
        <w:gridCol w:w="2355"/>
        <w:gridCol w:w="1047"/>
        <w:gridCol w:w="2296"/>
        <w:gridCol w:w="964"/>
        <w:gridCol w:w="1959"/>
      </w:tblGrid>
      <w:tr w:rsidR="00BF1DF8" w:rsidRPr="007761D1" w14:paraId="414C9E17" w14:textId="77777777" w:rsidTr="00AE1CF2">
        <w:trPr>
          <w:trHeight w:val="400"/>
        </w:trPr>
        <w:tc>
          <w:tcPr>
            <w:tcW w:w="9634" w:type="dxa"/>
            <w:gridSpan w:val="7"/>
          </w:tcPr>
          <w:p w14:paraId="74B0E4F6" w14:textId="77777777" w:rsidR="00BF1DF8" w:rsidRPr="007761D1" w:rsidRDefault="00BF1DF8">
            <w:pPr>
              <w:suppressAutoHyphens/>
              <w:kinsoku w:val="0"/>
              <w:autoSpaceDE w:val="0"/>
              <w:autoSpaceDN w:val="0"/>
              <w:spacing w:line="366" w:lineRule="atLeast"/>
              <w:jc w:val="center"/>
              <w:rPr>
                <w:rFonts w:ascii="ＭＳ ゴシック" w:eastAsia="ＭＳ ゴシック" w:hAnsi="ＭＳ ゴシック"/>
              </w:rPr>
            </w:pPr>
            <w:r w:rsidRPr="007761D1">
              <w:rPr>
                <w:rFonts w:ascii="ＭＳ ゴシック" w:eastAsia="ＭＳ ゴシック" w:hAnsi="ＭＳ ゴシック" w:hint="eastAsia"/>
              </w:rPr>
              <w:t>認定権者記載欄</w:t>
            </w:r>
          </w:p>
        </w:tc>
      </w:tr>
      <w:tr w:rsidR="00AE1CF2" w14:paraId="19E3A54D" w14:textId="77777777" w:rsidTr="00AE1CF2">
        <w:trPr>
          <w:gridBefore w:val="1"/>
          <w:wBefore w:w="25" w:type="dxa"/>
          <w:trHeight w:val="238"/>
        </w:trPr>
        <w:tc>
          <w:tcPr>
            <w:tcW w:w="988" w:type="dxa"/>
            <w:tcBorders>
              <w:top w:val="single" w:sz="24" w:space="0" w:color="auto"/>
              <w:left w:val="single" w:sz="24" w:space="0" w:color="auto"/>
              <w:bottom w:val="single" w:sz="24" w:space="0" w:color="auto"/>
              <w:right w:val="dashSmallGap" w:sz="4" w:space="0" w:color="auto"/>
            </w:tcBorders>
          </w:tcPr>
          <w:p w14:paraId="01861525" w14:textId="77777777" w:rsidR="00AE1CF2" w:rsidRDefault="00AE1CF2">
            <w:pPr>
              <w:suppressAutoHyphens/>
              <w:kinsoku w:val="0"/>
              <w:wordWrap w:val="0"/>
              <w:autoSpaceDE w:val="0"/>
              <w:autoSpaceDN w:val="0"/>
              <w:spacing w:line="366" w:lineRule="atLeast"/>
              <w:jc w:val="left"/>
              <w:rPr>
                <w:rFonts w:ascii="ＭＳ ゴシック" w:eastAsia="ＭＳ ゴシック" w:hAnsi="ＭＳ ゴシック"/>
              </w:rPr>
            </w:pPr>
          </w:p>
        </w:tc>
        <w:tc>
          <w:tcPr>
            <w:tcW w:w="2355" w:type="dxa"/>
            <w:tcBorders>
              <w:top w:val="single" w:sz="24" w:space="0" w:color="auto"/>
              <w:left w:val="dashSmallGap" w:sz="4" w:space="0" w:color="auto"/>
              <w:bottom w:val="single" w:sz="24" w:space="0" w:color="auto"/>
              <w:right w:val="single" w:sz="24" w:space="0" w:color="auto"/>
            </w:tcBorders>
          </w:tcPr>
          <w:p w14:paraId="0FE5CA91" w14:textId="77777777" w:rsidR="00AE1CF2" w:rsidRDefault="00AE1CF2">
            <w:pPr>
              <w:suppressAutoHyphens/>
              <w:kinsoku w:val="0"/>
              <w:wordWrap w:val="0"/>
              <w:autoSpaceDE w:val="0"/>
              <w:autoSpaceDN w:val="0"/>
              <w:spacing w:line="366" w:lineRule="atLeast"/>
              <w:jc w:val="left"/>
              <w:rPr>
                <w:rFonts w:ascii="ＭＳ ゴシック" w:eastAsia="ＭＳ ゴシック" w:hAnsi="ＭＳ ゴシック"/>
              </w:rPr>
            </w:pPr>
          </w:p>
        </w:tc>
        <w:tc>
          <w:tcPr>
            <w:tcW w:w="1047" w:type="dxa"/>
            <w:tcBorders>
              <w:top w:val="single" w:sz="4" w:space="0" w:color="auto"/>
              <w:left w:val="single" w:sz="24" w:space="0" w:color="auto"/>
              <w:bottom w:val="single" w:sz="4" w:space="0" w:color="auto"/>
              <w:right w:val="dashSmallGap" w:sz="4" w:space="0" w:color="auto"/>
            </w:tcBorders>
          </w:tcPr>
          <w:p w14:paraId="7D98D0E6" w14:textId="77777777" w:rsidR="00AE1CF2" w:rsidRDefault="00AE1CF2">
            <w:pPr>
              <w:suppressAutoHyphens/>
              <w:kinsoku w:val="0"/>
              <w:wordWrap w:val="0"/>
              <w:autoSpaceDE w:val="0"/>
              <w:autoSpaceDN w:val="0"/>
              <w:spacing w:line="366" w:lineRule="atLeast"/>
              <w:jc w:val="left"/>
              <w:rPr>
                <w:rFonts w:ascii="ＭＳ ゴシック" w:eastAsia="ＭＳ ゴシック" w:hAnsi="ＭＳ ゴシック"/>
              </w:rPr>
            </w:pPr>
          </w:p>
        </w:tc>
        <w:tc>
          <w:tcPr>
            <w:tcW w:w="2296" w:type="dxa"/>
            <w:tcBorders>
              <w:top w:val="single" w:sz="4" w:space="0" w:color="auto"/>
              <w:left w:val="dashSmallGap" w:sz="4" w:space="0" w:color="auto"/>
              <w:bottom w:val="single" w:sz="4" w:space="0" w:color="auto"/>
              <w:right w:val="single" w:sz="4" w:space="0" w:color="auto"/>
            </w:tcBorders>
          </w:tcPr>
          <w:p w14:paraId="6A93040C" w14:textId="77777777" w:rsidR="00AE1CF2" w:rsidRDefault="00AE1CF2">
            <w:pPr>
              <w:suppressAutoHyphens/>
              <w:kinsoku w:val="0"/>
              <w:wordWrap w:val="0"/>
              <w:autoSpaceDE w:val="0"/>
              <w:autoSpaceDN w:val="0"/>
              <w:spacing w:line="366" w:lineRule="atLeast"/>
              <w:jc w:val="left"/>
              <w:rPr>
                <w:rFonts w:ascii="ＭＳ ゴシック" w:eastAsia="ＭＳ ゴシック" w:hAnsi="ＭＳ ゴシック"/>
              </w:rPr>
            </w:pPr>
          </w:p>
        </w:tc>
        <w:tc>
          <w:tcPr>
            <w:tcW w:w="964" w:type="dxa"/>
            <w:tcBorders>
              <w:top w:val="single" w:sz="4" w:space="0" w:color="auto"/>
              <w:left w:val="single" w:sz="4" w:space="0" w:color="auto"/>
              <w:bottom w:val="single" w:sz="4" w:space="0" w:color="auto"/>
              <w:right w:val="dashSmallGap" w:sz="4" w:space="0" w:color="auto"/>
            </w:tcBorders>
          </w:tcPr>
          <w:p w14:paraId="250F2597" w14:textId="77777777" w:rsidR="00AE1CF2" w:rsidRDefault="00AE1CF2">
            <w:pPr>
              <w:suppressAutoHyphens/>
              <w:kinsoku w:val="0"/>
              <w:wordWrap w:val="0"/>
              <w:autoSpaceDE w:val="0"/>
              <w:autoSpaceDN w:val="0"/>
              <w:spacing w:line="366" w:lineRule="atLeast"/>
              <w:jc w:val="left"/>
              <w:rPr>
                <w:rFonts w:ascii="ＭＳ ゴシック" w:eastAsia="ＭＳ ゴシック" w:hAnsi="ＭＳ ゴシック"/>
              </w:rPr>
            </w:pPr>
          </w:p>
        </w:tc>
        <w:tc>
          <w:tcPr>
            <w:tcW w:w="1959" w:type="dxa"/>
            <w:tcBorders>
              <w:top w:val="single" w:sz="4" w:space="0" w:color="auto"/>
              <w:left w:val="dashSmallGap" w:sz="4" w:space="0" w:color="auto"/>
              <w:bottom w:val="single" w:sz="4" w:space="0" w:color="auto"/>
              <w:right w:val="single" w:sz="4" w:space="0" w:color="auto"/>
            </w:tcBorders>
          </w:tcPr>
          <w:p w14:paraId="5121D48A" w14:textId="77777777" w:rsidR="00AE1CF2" w:rsidRDefault="00AE1CF2">
            <w:pPr>
              <w:suppressAutoHyphens/>
              <w:kinsoku w:val="0"/>
              <w:wordWrap w:val="0"/>
              <w:autoSpaceDE w:val="0"/>
              <w:autoSpaceDN w:val="0"/>
              <w:spacing w:line="366" w:lineRule="atLeast"/>
              <w:jc w:val="left"/>
              <w:rPr>
                <w:rFonts w:ascii="ＭＳ ゴシック" w:eastAsia="ＭＳ ゴシック" w:hAnsi="ＭＳ ゴシック"/>
              </w:rPr>
            </w:pPr>
          </w:p>
        </w:tc>
      </w:tr>
      <w:tr w:rsidR="00AE1CF2" w14:paraId="2D714824" w14:textId="77777777" w:rsidTr="00AE1CF2">
        <w:trPr>
          <w:gridBefore w:val="1"/>
          <w:wBefore w:w="25" w:type="dxa"/>
          <w:trHeight w:val="273"/>
        </w:trPr>
        <w:tc>
          <w:tcPr>
            <w:tcW w:w="988" w:type="dxa"/>
            <w:tcBorders>
              <w:top w:val="single" w:sz="24" w:space="0" w:color="auto"/>
              <w:left w:val="single" w:sz="4" w:space="0" w:color="auto"/>
              <w:bottom w:val="single" w:sz="4" w:space="0" w:color="auto"/>
              <w:right w:val="dashSmallGap" w:sz="4" w:space="0" w:color="auto"/>
            </w:tcBorders>
          </w:tcPr>
          <w:p w14:paraId="4D49356B" w14:textId="77777777" w:rsidR="00AE1CF2" w:rsidRDefault="00AE1CF2">
            <w:pPr>
              <w:suppressAutoHyphens/>
              <w:kinsoku w:val="0"/>
              <w:wordWrap w:val="0"/>
              <w:autoSpaceDE w:val="0"/>
              <w:autoSpaceDN w:val="0"/>
              <w:spacing w:line="366" w:lineRule="atLeast"/>
              <w:jc w:val="left"/>
              <w:rPr>
                <w:rFonts w:ascii="ＭＳ ゴシック" w:eastAsia="ＭＳ ゴシック" w:hAnsi="ＭＳ ゴシック"/>
              </w:rPr>
            </w:pPr>
          </w:p>
        </w:tc>
        <w:tc>
          <w:tcPr>
            <w:tcW w:w="2355" w:type="dxa"/>
            <w:tcBorders>
              <w:top w:val="single" w:sz="24" w:space="0" w:color="auto"/>
              <w:left w:val="dashSmallGap" w:sz="4" w:space="0" w:color="auto"/>
              <w:bottom w:val="single" w:sz="4" w:space="0" w:color="auto"/>
              <w:right w:val="single" w:sz="4" w:space="0" w:color="auto"/>
            </w:tcBorders>
          </w:tcPr>
          <w:p w14:paraId="0C93176D" w14:textId="77777777" w:rsidR="00AE1CF2" w:rsidRDefault="00AE1CF2">
            <w:pPr>
              <w:suppressAutoHyphens/>
              <w:kinsoku w:val="0"/>
              <w:wordWrap w:val="0"/>
              <w:autoSpaceDE w:val="0"/>
              <w:autoSpaceDN w:val="0"/>
              <w:spacing w:line="366" w:lineRule="atLeast"/>
              <w:jc w:val="left"/>
              <w:rPr>
                <w:rFonts w:ascii="ＭＳ ゴシック" w:eastAsia="ＭＳ ゴシック" w:hAnsi="ＭＳ ゴシック"/>
              </w:rPr>
            </w:pPr>
          </w:p>
        </w:tc>
        <w:tc>
          <w:tcPr>
            <w:tcW w:w="1047" w:type="dxa"/>
            <w:tcBorders>
              <w:top w:val="single" w:sz="4" w:space="0" w:color="auto"/>
              <w:left w:val="single" w:sz="4" w:space="0" w:color="auto"/>
              <w:bottom w:val="single" w:sz="4" w:space="0" w:color="auto"/>
              <w:right w:val="dashSmallGap" w:sz="4" w:space="0" w:color="auto"/>
            </w:tcBorders>
          </w:tcPr>
          <w:p w14:paraId="01F66401" w14:textId="77777777" w:rsidR="00AE1CF2" w:rsidRDefault="00AE1CF2">
            <w:pPr>
              <w:suppressAutoHyphens/>
              <w:kinsoku w:val="0"/>
              <w:wordWrap w:val="0"/>
              <w:autoSpaceDE w:val="0"/>
              <w:autoSpaceDN w:val="0"/>
              <w:spacing w:line="366" w:lineRule="atLeast"/>
              <w:jc w:val="left"/>
              <w:rPr>
                <w:rFonts w:ascii="ＭＳ ゴシック" w:eastAsia="ＭＳ ゴシック" w:hAnsi="ＭＳ ゴシック"/>
              </w:rPr>
            </w:pPr>
          </w:p>
        </w:tc>
        <w:tc>
          <w:tcPr>
            <w:tcW w:w="2296" w:type="dxa"/>
            <w:tcBorders>
              <w:top w:val="single" w:sz="4" w:space="0" w:color="auto"/>
              <w:left w:val="dashSmallGap" w:sz="4" w:space="0" w:color="auto"/>
              <w:bottom w:val="single" w:sz="4" w:space="0" w:color="auto"/>
              <w:right w:val="single" w:sz="4" w:space="0" w:color="auto"/>
            </w:tcBorders>
          </w:tcPr>
          <w:p w14:paraId="64671EB4" w14:textId="77777777" w:rsidR="00AE1CF2" w:rsidRDefault="00AE1CF2">
            <w:pPr>
              <w:suppressAutoHyphens/>
              <w:kinsoku w:val="0"/>
              <w:wordWrap w:val="0"/>
              <w:autoSpaceDE w:val="0"/>
              <w:autoSpaceDN w:val="0"/>
              <w:spacing w:line="366" w:lineRule="atLeast"/>
              <w:jc w:val="left"/>
              <w:rPr>
                <w:rFonts w:ascii="ＭＳ ゴシック" w:eastAsia="ＭＳ ゴシック" w:hAnsi="ＭＳ ゴシック"/>
              </w:rPr>
            </w:pPr>
          </w:p>
        </w:tc>
        <w:tc>
          <w:tcPr>
            <w:tcW w:w="964" w:type="dxa"/>
            <w:tcBorders>
              <w:top w:val="single" w:sz="4" w:space="0" w:color="auto"/>
              <w:left w:val="single" w:sz="4" w:space="0" w:color="auto"/>
              <w:bottom w:val="single" w:sz="4" w:space="0" w:color="auto"/>
              <w:right w:val="dashSmallGap" w:sz="4" w:space="0" w:color="auto"/>
            </w:tcBorders>
          </w:tcPr>
          <w:p w14:paraId="6311BCE7" w14:textId="77777777" w:rsidR="00AE1CF2" w:rsidRDefault="00AE1CF2">
            <w:pPr>
              <w:suppressAutoHyphens/>
              <w:kinsoku w:val="0"/>
              <w:wordWrap w:val="0"/>
              <w:autoSpaceDE w:val="0"/>
              <w:autoSpaceDN w:val="0"/>
              <w:spacing w:line="366" w:lineRule="atLeast"/>
              <w:jc w:val="left"/>
              <w:rPr>
                <w:rFonts w:ascii="ＭＳ ゴシック" w:eastAsia="ＭＳ ゴシック" w:hAnsi="ＭＳ ゴシック"/>
              </w:rPr>
            </w:pPr>
          </w:p>
        </w:tc>
        <w:tc>
          <w:tcPr>
            <w:tcW w:w="1959" w:type="dxa"/>
            <w:tcBorders>
              <w:top w:val="single" w:sz="4" w:space="0" w:color="auto"/>
              <w:left w:val="dashSmallGap" w:sz="4" w:space="0" w:color="auto"/>
              <w:bottom w:val="single" w:sz="4" w:space="0" w:color="auto"/>
              <w:right w:val="single" w:sz="4" w:space="0" w:color="auto"/>
            </w:tcBorders>
          </w:tcPr>
          <w:p w14:paraId="3A88CEC6" w14:textId="77777777" w:rsidR="00AE1CF2" w:rsidRDefault="00AE1CF2">
            <w:pPr>
              <w:suppressAutoHyphens/>
              <w:kinsoku w:val="0"/>
              <w:wordWrap w:val="0"/>
              <w:autoSpaceDE w:val="0"/>
              <w:autoSpaceDN w:val="0"/>
              <w:spacing w:line="366" w:lineRule="atLeast"/>
              <w:jc w:val="left"/>
              <w:rPr>
                <w:rFonts w:ascii="ＭＳ ゴシック" w:eastAsia="ＭＳ ゴシック" w:hAnsi="ＭＳ ゴシック"/>
              </w:rPr>
            </w:pPr>
          </w:p>
        </w:tc>
      </w:tr>
    </w:tbl>
    <w:p w14:paraId="5BCAC321" w14:textId="09DBD161" w:rsidR="008020C0" w:rsidRPr="007761D1" w:rsidRDefault="008020C0" w:rsidP="008020C0">
      <w:pPr>
        <w:rPr>
          <w:rFonts w:ascii="ＭＳ ゴシック" w:eastAsia="ＭＳ ゴシック" w:hAnsi="ＭＳ ゴシック"/>
          <w:color w:val="000000"/>
          <w:kern w:val="0"/>
        </w:rPr>
      </w:pPr>
      <w:r w:rsidRPr="007761D1">
        <w:rPr>
          <w:rFonts w:ascii="ＭＳ ゴシック" w:eastAsia="ＭＳ ゴシック" w:hAnsi="ＭＳ ゴシック" w:hint="eastAsia"/>
        </w:rPr>
        <w:t>様式第３－③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761D1" w14:paraId="1299F369" w14:textId="77777777" w:rsidTr="009777C8">
        <w:tc>
          <w:tcPr>
            <w:tcW w:w="9582" w:type="dxa"/>
            <w:tcBorders>
              <w:top w:val="single" w:sz="4" w:space="0" w:color="000000"/>
              <w:left w:val="single" w:sz="4" w:space="0" w:color="000000"/>
              <w:bottom w:val="single" w:sz="4" w:space="0" w:color="000000"/>
              <w:right w:val="single" w:sz="4" w:space="0" w:color="000000"/>
            </w:tcBorders>
          </w:tcPr>
          <w:p w14:paraId="0CACA813" w14:textId="77777777" w:rsidR="008020C0" w:rsidRPr="007761D1" w:rsidRDefault="008020C0">
            <w:pPr>
              <w:suppressAutoHyphens/>
              <w:kinsoku w:val="0"/>
              <w:overflowPunct w:val="0"/>
              <w:autoSpaceDE w:val="0"/>
              <w:autoSpaceDN w:val="0"/>
              <w:adjustRightInd w:val="0"/>
              <w:spacing w:line="60" w:lineRule="auto"/>
              <w:ind w:left="182"/>
              <w:jc w:val="center"/>
              <w:textAlignment w:val="baseline"/>
              <w:rPr>
                <w:rFonts w:ascii="ＭＳ ゴシック" w:eastAsia="ＭＳ ゴシック" w:hAnsi="ＭＳ ゴシック"/>
                <w:color w:val="000000"/>
                <w:kern w:val="0"/>
              </w:rPr>
            </w:pPr>
          </w:p>
          <w:p w14:paraId="56B8A7A2" w14:textId="44D8372A" w:rsidR="008020C0" w:rsidRPr="007761D1" w:rsidRDefault="009422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中小企業信用保険法第２条第５項第３号の規定による認定申請書</w:t>
            </w:r>
          </w:p>
          <w:p w14:paraId="0503DDAD" w14:textId="77777777" w:rsidR="008020C0" w:rsidRPr="007761D1" w:rsidRDefault="008020C0">
            <w:pPr>
              <w:suppressAutoHyphens/>
              <w:kinsoku w:val="0"/>
              <w:overflowPunct w:val="0"/>
              <w:autoSpaceDE w:val="0"/>
              <w:autoSpaceDN w:val="0"/>
              <w:adjustRightInd w:val="0"/>
              <w:spacing w:line="60" w:lineRule="auto"/>
              <w:ind w:left="182"/>
              <w:jc w:val="center"/>
              <w:textAlignment w:val="baseline"/>
              <w:rPr>
                <w:rFonts w:ascii="ＭＳ ゴシック" w:eastAsia="ＭＳ ゴシック" w:hAnsi="ＭＳ ゴシック"/>
                <w:color w:val="000000"/>
                <w:spacing w:val="16"/>
                <w:kern w:val="0"/>
              </w:rPr>
            </w:pPr>
          </w:p>
          <w:p w14:paraId="005BF7F0" w14:textId="2CB1FFCD"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AE5893">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年　　月　　日</w:t>
            </w:r>
          </w:p>
          <w:p w14:paraId="63436D9B" w14:textId="718A8AD3"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C949AD">
              <w:rPr>
                <w:rFonts w:ascii="ＭＳ ゴシック" w:eastAsia="ＭＳ ゴシック" w:hAnsi="ＭＳ ゴシック" w:hint="eastAsia"/>
                <w:color w:val="000000"/>
                <w:kern w:val="0"/>
              </w:rPr>
              <w:t>蟹江町長</w:t>
            </w:r>
            <w:r w:rsidRPr="007761D1">
              <w:rPr>
                <w:rFonts w:ascii="ＭＳ ゴシック" w:eastAsia="ＭＳ ゴシック" w:hAnsi="ＭＳ ゴシック" w:hint="eastAsia"/>
                <w:color w:val="000000"/>
                <w:kern w:val="0"/>
              </w:rPr>
              <w:t xml:space="preserve">　殿</w:t>
            </w:r>
          </w:p>
          <w:p w14:paraId="2CD0AEB9" w14:textId="69F66FAA"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00E73BE5">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00AE5893">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5CCBC825" w14:textId="4DD308E9" w:rsidR="008020C0"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00E73BE5">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lang w:eastAsia="zh-TW"/>
              </w:rPr>
              <w:t xml:space="preserve"> </w:t>
            </w:r>
            <w:r w:rsidR="00AE5893">
              <w:rPr>
                <w:rFonts w:ascii="ＭＳ ゴシック" w:eastAsia="ＭＳ ゴシック" w:hAnsi="ＭＳ ゴシック" w:hint="eastAsia"/>
                <w:color w:val="000000"/>
                <w:kern w:val="0"/>
              </w:rPr>
              <w:t xml:space="preserve">　　　　　</w:t>
            </w:r>
            <w:r w:rsidR="00AE5893">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住　所　　　　　　　　　　　　　　</w:t>
            </w:r>
            <w:r w:rsidRPr="007761D1">
              <w:rPr>
                <w:rFonts w:ascii="ＭＳ ゴシック" w:eastAsia="ＭＳ ゴシック" w:hAnsi="ＭＳ ゴシック"/>
                <w:color w:val="000000"/>
                <w:kern w:val="0"/>
                <w:u w:val="single" w:color="000000"/>
                <w:lang w:eastAsia="zh-TW"/>
              </w:rPr>
              <w:t xml:space="preserve"> </w:t>
            </w:r>
          </w:p>
          <w:p w14:paraId="4E8E61C7" w14:textId="77777777" w:rsidR="009144FA" w:rsidRPr="007761D1" w:rsidRDefault="009144F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p>
          <w:p w14:paraId="10CA2496" w14:textId="09D5E5A5"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00E73BE5">
              <w:rPr>
                <w:rFonts w:ascii="ＭＳ ゴシック" w:eastAsia="ＭＳ ゴシック" w:hAnsi="ＭＳ ゴシック" w:hint="eastAsia"/>
                <w:color w:val="000000"/>
                <w:kern w:val="0"/>
              </w:rPr>
              <w:t xml:space="preserve">　　　</w:t>
            </w:r>
            <w:bookmarkStart w:id="0" w:name="_GoBack"/>
            <w:bookmarkEnd w:id="0"/>
            <w:r w:rsidRPr="007761D1">
              <w:rPr>
                <w:rFonts w:ascii="ＭＳ ゴシック" w:eastAsia="ＭＳ ゴシック" w:hAnsi="ＭＳ ゴシック" w:hint="eastAsia"/>
                <w:color w:val="000000"/>
                <w:kern w:val="0"/>
                <w:lang w:eastAsia="zh-TW"/>
              </w:rPr>
              <w:t xml:space="preserve">　</w:t>
            </w:r>
            <w:r w:rsidR="00AE5893">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lang w:eastAsia="zh-TW"/>
              </w:rPr>
              <w:t xml:space="preserve">氏　名　</w:t>
            </w:r>
            <w:r w:rsidR="009422C0">
              <w:rPr>
                <w:rFonts w:ascii="ＭＳ ゴシック" w:eastAsia="ＭＳ ゴシック" w:hAnsi="ＭＳ ゴシック" w:hint="eastAsia"/>
                <w:color w:val="000000"/>
                <w:kern w:val="0"/>
                <w:u w:val="single" w:color="00000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35EA4C9C" w14:textId="77777777" w:rsidR="008020C0" w:rsidRPr="007761D1" w:rsidRDefault="008020C0">
            <w:pPr>
              <w:suppressAutoHyphens/>
              <w:kinsoku w:val="0"/>
              <w:overflowPunct w:val="0"/>
              <w:autoSpaceDE w:val="0"/>
              <w:autoSpaceDN w:val="0"/>
              <w:adjustRightInd w:val="0"/>
              <w:spacing w:line="60" w:lineRule="auto"/>
              <w:ind w:left="182"/>
              <w:jc w:val="left"/>
              <w:textAlignment w:val="baseline"/>
              <w:rPr>
                <w:rFonts w:ascii="ＭＳ ゴシック" w:eastAsia="ＭＳ ゴシック" w:hAnsi="ＭＳ ゴシック"/>
                <w:color w:val="000000"/>
                <w:spacing w:val="16"/>
                <w:kern w:val="0"/>
                <w:lang w:eastAsia="zh-TW"/>
              </w:rPr>
            </w:pPr>
          </w:p>
          <w:p w14:paraId="7889C666" w14:textId="7EA9A7EC" w:rsidR="008020C0" w:rsidRPr="007761D1" w:rsidRDefault="008020C0" w:rsidP="005946B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私は表に記載する業を営んでいるが、</w:t>
            </w:r>
            <w:r w:rsidR="009422C0">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（注２）</w:t>
            </w:r>
            <w:r w:rsidRPr="007761D1">
              <w:rPr>
                <w:rFonts w:ascii="ＭＳ ゴシック" w:eastAsia="ＭＳ ゴシック" w:hAnsi="ＭＳ ゴシック" w:hint="eastAsia"/>
                <w:color w:val="000000"/>
                <w:kern w:val="0"/>
              </w:rPr>
              <w:t>の発生に起因して、下記のとおり、経営の安定に支障が生じておりますので、中小企業信用保険法第２条第５項第３号の規定に基づき認定されるようお願いします。</w:t>
            </w:r>
          </w:p>
          <w:p w14:paraId="588D2D11" w14:textId="77777777" w:rsidR="008020C0" w:rsidRPr="007761D1" w:rsidRDefault="008020C0" w:rsidP="005946B4">
            <w:pPr>
              <w:pStyle w:val="af8"/>
              <w:jc w:val="left"/>
            </w:pPr>
            <w:r w:rsidRPr="007761D1">
              <w:rPr>
                <w:rFonts w:hint="eastAsia"/>
              </w:rPr>
              <w:t>（表)</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355"/>
              <w:gridCol w:w="1047"/>
              <w:gridCol w:w="2296"/>
              <w:gridCol w:w="964"/>
              <w:gridCol w:w="1676"/>
            </w:tblGrid>
            <w:tr w:rsidR="00AE1CF2" w14:paraId="432559E0" w14:textId="77777777" w:rsidTr="00AE1CF2">
              <w:trPr>
                <w:trHeight w:val="238"/>
              </w:trPr>
              <w:tc>
                <w:tcPr>
                  <w:tcW w:w="988" w:type="dxa"/>
                  <w:tcBorders>
                    <w:top w:val="single" w:sz="24" w:space="0" w:color="auto"/>
                    <w:left w:val="single" w:sz="24" w:space="0" w:color="auto"/>
                    <w:bottom w:val="single" w:sz="24" w:space="0" w:color="auto"/>
                    <w:right w:val="dashSmallGap" w:sz="4" w:space="0" w:color="auto"/>
                  </w:tcBorders>
                </w:tcPr>
                <w:p w14:paraId="2803C7CC" w14:textId="77777777" w:rsidR="00AE1CF2" w:rsidRDefault="00AE1CF2" w:rsidP="00AE1CF2">
                  <w:pPr>
                    <w:suppressAutoHyphens/>
                    <w:kinsoku w:val="0"/>
                    <w:wordWrap w:val="0"/>
                    <w:autoSpaceDE w:val="0"/>
                    <w:autoSpaceDN w:val="0"/>
                    <w:spacing w:line="366" w:lineRule="atLeast"/>
                    <w:jc w:val="left"/>
                    <w:rPr>
                      <w:rFonts w:ascii="ＭＳ ゴシック" w:eastAsia="ＭＳ ゴシック" w:hAnsi="ＭＳ ゴシック"/>
                    </w:rPr>
                  </w:pPr>
                </w:p>
              </w:tc>
              <w:tc>
                <w:tcPr>
                  <w:tcW w:w="2355" w:type="dxa"/>
                  <w:tcBorders>
                    <w:top w:val="single" w:sz="24" w:space="0" w:color="auto"/>
                    <w:left w:val="dashSmallGap" w:sz="4" w:space="0" w:color="auto"/>
                    <w:bottom w:val="single" w:sz="24" w:space="0" w:color="auto"/>
                    <w:right w:val="single" w:sz="24" w:space="0" w:color="auto"/>
                  </w:tcBorders>
                </w:tcPr>
                <w:p w14:paraId="3414AA36" w14:textId="77777777" w:rsidR="00AE1CF2" w:rsidRDefault="00AE1CF2" w:rsidP="00AE1CF2">
                  <w:pPr>
                    <w:suppressAutoHyphens/>
                    <w:kinsoku w:val="0"/>
                    <w:wordWrap w:val="0"/>
                    <w:autoSpaceDE w:val="0"/>
                    <w:autoSpaceDN w:val="0"/>
                    <w:spacing w:line="366" w:lineRule="atLeast"/>
                    <w:jc w:val="left"/>
                    <w:rPr>
                      <w:rFonts w:ascii="ＭＳ ゴシック" w:eastAsia="ＭＳ ゴシック" w:hAnsi="ＭＳ ゴシック"/>
                    </w:rPr>
                  </w:pPr>
                </w:p>
              </w:tc>
              <w:tc>
                <w:tcPr>
                  <w:tcW w:w="1047" w:type="dxa"/>
                  <w:tcBorders>
                    <w:top w:val="single" w:sz="4" w:space="0" w:color="auto"/>
                    <w:left w:val="single" w:sz="24" w:space="0" w:color="auto"/>
                    <w:bottom w:val="single" w:sz="4" w:space="0" w:color="auto"/>
                    <w:right w:val="dashSmallGap" w:sz="4" w:space="0" w:color="auto"/>
                  </w:tcBorders>
                </w:tcPr>
                <w:p w14:paraId="17D2AFF0" w14:textId="77777777" w:rsidR="00AE1CF2" w:rsidRDefault="00AE1CF2" w:rsidP="00AE1CF2">
                  <w:pPr>
                    <w:suppressAutoHyphens/>
                    <w:kinsoku w:val="0"/>
                    <w:wordWrap w:val="0"/>
                    <w:autoSpaceDE w:val="0"/>
                    <w:autoSpaceDN w:val="0"/>
                    <w:spacing w:line="366" w:lineRule="atLeast"/>
                    <w:jc w:val="left"/>
                    <w:rPr>
                      <w:rFonts w:ascii="ＭＳ ゴシック" w:eastAsia="ＭＳ ゴシック" w:hAnsi="ＭＳ ゴシック"/>
                    </w:rPr>
                  </w:pPr>
                </w:p>
              </w:tc>
              <w:tc>
                <w:tcPr>
                  <w:tcW w:w="2296" w:type="dxa"/>
                  <w:tcBorders>
                    <w:top w:val="single" w:sz="4" w:space="0" w:color="auto"/>
                    <w:left w:val="dashSmallGap" w:sz="4" w:space="0" w:color="auto"/>
                    <w:bottom w:val="single" w:sz="4" w:space="0" w:color="auto"/>
                    <w:right w:val="single" w:sz="4" w:space="0" w:color="auto"/>
                  </w:tcBorders>
                </w:tcPr>
                <w:p w14:paraId="08B44742" w14:textId="77777777" w:rsidR="00AE1CF2" w:rsidRDefault="00AE1CF2" w:rsidP="00AE1CF2">
                  <w:pPr>
                    <w:suppressAutoHyphens/>
                    <w:kinsoku w:val="0"/>
                    <w:wordWrap w:val="0"/>
                    <w:autoSpaceDE w:val="0"/>
                    <w:autoSpaceDN w:val="0"/>
                    <w:spacing w:line="366" w:lineRule="atLeast"/>
                    <w:jc w:val="left"/>
                    <w:rPr>
                      <w:rFonts w:ascii="ＭＳ ゴシック" w:eastAsia="ＭＳ ゴシック" w:hAnsi="ＭＳ ゴシック"/>
                    </w:rPr>
                  </w:pPr>
                </w:p>
              </w:tc>
              <w:tc>
                <w:tcPr>
                  <w:tcW w:w="964" w:type="dxa"/>
                  <w:tcBorders>
                    <w:top w:val="single" w:sz="4" w:space="0" w:color="auto"/>
                    <w:left w:val="single" w:sz="4" w:space="0" w:color="auto"/>
                    <w:bottom w:val="single" w:sz="4" w:space="0" w:color="auto"/>
                    <w:right w:val="dashSmallGap" w:sz="4" w:space="0" w:color="auto"/>
                  </w:tcBorders>
                </w:tcPr>
                <w:p w14:paraId="071E63E1" w14:textId="77777777" w:rsidR="00AE1CF2" w:rsidRDefault="00AE1CF2" w:rsidP="00AE1CF2">
                  <w:pPr>
                    <w:suppressAutoHyphens/>
                    <w:kinsoku w:val="0"/>
                    <w:wordWrap w:val="0"/>
                    <w:autoSpaceDE w:val="0"/>
                    <w:autoSpaceDN w:val="0"/>
                    <w:spacing w:line="366" w:lineRule="atLeast"/>
                    <w:jc w:val="left"/>
                    <w:rPr>
                      <w:rFonts w:ascii="ＭＳ ゴシック" w:eastAsia="ＭＳ ゴシック" w:hAnsi="ＭＳ ゴシック"/>
                    </w:rPr>
                  </w:pPr>
                </w:p>
              </w:tc>
              <w:tc>
                <w:tcPr>
                  <w:tcW w:w="1676" w:type="dxa"/>
                  <w:tcBorders>
                    <w:top w:val="single" w:sz="4" w:space="0" w:color="auto"/>
                    <w:left w:val="dashSmallGap" w:sz="4" w:space="0" w:color="auto"/>
                    <w:bottom w:val="single" w:sz="4" w:space="0" w:color="auto"/>
                    <w:right w:val="single" w:sz="4" w:space="0" w:color="auto"/>
                  </w:tcBorders>
                </w:tcPr>
                <w:p w14:paraId="33EA6B5B" w14:textId="77777777" w:rsidR="00AE1CF2" w:rsidRDefault="00AE1CF2" w:rsidP="00AE1CF2">
                  <w:pPr>
                    <w:suppressAutoHyphens/>
                    <w:kinsoku w:val="0"/>
                    <w:wordWrap w:val="0"/>
                    <w:autoSpaceDE w:val="0"/>
                    <w:autoSpaceDN w:val="0"/>
                    <w:spacing w:line="366" w:lineRule="atLeast"/>
                    <w:jc w:val="left"/>
                    <w:rPr>
                      <w:rFonts w:ascii="ＭＳ ゴシック" w:eastAsia="ＭＳ ゴシック" w:hAnsi="ＭＳ ゴシック"/>
                    </w:rPr>
                  </w:pPr>
                </w:p>
              </w:tc>
            </w:tr>
            <w:tr w:rsidR="00AE1CF2" w14:paraId="4527ECA5" w14:textId="77777777" w:rsidTr="00AE1CF2">
              <w:trPr>
                <w:trHeight w:val="273"/>
              </w:trPr>
              <w:tc>
                <w:tcPr>
                  <w:tcW w:w="988" w:type="dxa"/>
                  <w:tcBorders>
                    <w:top w:val="single" w:sz="24" w:space="0" w:color="auto"/>
                    <w:left w:val="single" w:sz="4" w:space="0" w:color="auto"/>
                    <w:bottom w:val="single" w:sz="4" w:space="0" w:color="auto"/>
                    <w:right w:val="dashSmallGap" w:sz="4" w:space="0" w:color="auto"/>
                  </w:tcBorders>
                </w:tcPr>
                <w:p w14:paraId="0AF5BBB9" w14:textId="77777777" w:rsidR="00AE1CF2" w:rsidRDefault="00AE1CF2" w:rsidP="00AE1CF2">
                  <w:pPr>
                    <w:suppressAutoHyphens/>
                    <w:kinsoku w:val="0"/>
                    <w:wordWrap w:val="0"/>
                    <w:autoSpaceDE w:val="0"/>
                    <w:autoSpaceDN w:val="0"/>
                    <w:spacing w:line="366" w:lineRule="atLeast"/>
                    <w:jc w:val="left"/>
                    <w:rPr>
                      <w:rFonts w:ascii="ＭＳ ゴシック" w:eastAsia="ＭＳ ゴシック" w:hAnsi="ＭＳ ゴシック"/>
                    </w:rPr>
                  </w:pPr>
                </w:p>
              </w:tc>
              <w:tc>
                <w:tcPr>
                  <w:tcW w:w="2355" w:type="dxa"/>
                  <w:tcBorders>
                    <w:top w:val="single" w:sz="24" w:space="0" w:color="auto"/>
                    <w:left w:val="dashSmallGap" w:sz="4" w:space="0" w:color="auto"/>
                    <w:bottom w:val="single" w:sz="4" w:space="0" w:color="auto"/>
                    <w:right w:val="single" w:sz="4" w:space="0" w:color="auto"/>
                  </w:tcBorders>
                </w:tcPr>
                <w:p w14:paraId="102F576A" w14:textId="77777777" w:rsidR="00AE1CF2" w:rsidRDefault="00AE1CF2" w:rsidP="00AE1CF2">
                  <w:pPr>
                    <w:suppressAutoHyphens/>
                    <w:kinsoku w:val="0"/>
                    <w:wordWrap w:val="0"/>
                    <w:autoSpaceDE w:val="0"/>
                    <w:autoSpaceDN w:val="0"/>
                    <w:spacing w:line="366" w:lineRule="atLeast"/>
                    <w:jc w:val="left"/>
                    <w:rPr>
                      <w:rFonts w:ascii="ＭＳ ゴシック" w:eastAsia="ＭＳ ゴシック" w:hAnsi="ＭＳ ゴシック"/>
                    </w:rPr>
                  </w:pPr>
                </w:p>
              </w:tc>
              <w:tc>
                <w:tcPr>
                  <w:tcW w:w="1047" w:type="dxa"/>
                  <w:tcBorders>
                    <w:top w:val="single" w:sz="4" w:space="0" w:color="auto"/>
                    <w:left w:val="single" w:sz="4" w:space="0" w:color="auto"/>
                    <w:bottom w:val="single" w:sz="4" w:space="0" w:color="auto"/>
                    <w:right w:val="dashSmallGap" w:sz="4" w:space="0" w:color="auto"/>
                  </w:tcBorders>
                </w:tcPr>
                <w:p w14:paraId="0339419F" w14:textId="77777777" w:rsidR="00AE1CF2" w:rsidRDefault="00AE1CF2" w:rsidP="00AE1CF2">
                  <w:pPr>
                    <w:suppressAutoHyphens/>
                    <w:kinsoku w:val="0"/>
                    <w:wordWrap w:val="0"/>
                    <w:autoSpaceDE w:val="0"/>
                    <w:autoSpaceDN w:val="0"/>
                    <w:spacing w:line="366" w:lineRule="atLeast"/>
                    <w:jc w:val="left"/>
                    <w:rPr>
                      <w:rFonts w:ascii="ＭＳ ゴシック" w:eastAsia="ＭＳ ゴシック" w:hAnsi="ＭＳ ゴシック"/>
                    </w:rPr>
                  </w:pPr>
                </w:p>
              </w:tc>
              <w:tc>
                <w:tcPr>
                  <w:tcW w:w="2296" w:type="dxa"/>
                  <w:tcBorders>
                    <w:top w:val="single" w:sz="4" w:space="0" w:color="auto"/>
                    <w:left w:val="dashSmallGap" w:sz="4" w:space="0" w:color="auto"/>
                    <w:bottom w:val="single" w:sz="4" w:space="0" w:color="auto"/>
                    <w:right w:val="single" w:sz="4" w:space="0" w:color="auto"/>
                  </w:tcBorders>
                </w:tcPr>
                <w:p w14:paraId="46972882" w14:textId="77777777" w:rsidR="00AE1CF2" w:rsidRDefault="00AE1CF2" w:rsidP="00AE1CF2">
                  <w:pPr>
                    <w:suppressAutoHyphens/>
                    <w:kinsoku w:val="0"/>
                    <w:wordWrap w:val="0"/>
                    <w:autoSpaceDE w:val="0"/>
                    <w:autoSpaceDN w:val="0"/>
                    <w:spacing w:line="366" w:lineRule="atLeast"/>
                    <w:jc w:val="left"/>
                    <w:rPr>
                      <w:rFonts w:ascii="ＭＳ ゴシック" w:eastAsia="ＭＳ ゴシック" w:hAnsi="ＭＳ ゴシック"/>
                    </w:rPr>
                  </w:pPr>
                </w:p>
              </w:tc>
              <w:tc>
                <w:tcPr>
                  <w:tcW w:w="964" w:type="dxa"/>
                  <w:tcBorders>
                    <w:top w:val="single" w:sz="4" w:space="0" w:color="auto"/>
                    <w:left w:val="single" w:sz="4" w:space="0" w:color="auto"/>
                    <w:bottom w:val="single" w:sz="4" w:space="0" w:color="auto"/>
                    <w:right w:val="dashSmallGap" w:sz="4" w:space="0" w:color="auto"/>
                  </w:tcBorders>
                </w:tcPr>
                <w:p w14:paraId="2FF9E277" w14:textId="77777777" w:rsidR="00AE1CF2" w:rsidRDefault="00AE1CF2" w:rsidP="00AE1CF2">
                  <w:pPr>
                    <w:suppressAutoHyphens/>
                    <w:kinsoku w:val="0"/>
                    <w:wordWrap w:val="0"/>
                    <w:autoSpaceDE w:val="0"/>
                    <w:autoSpaceDN w:val="0"/>
                    <w:spacing w:line="366" w:lineRule="atLeast"/>
                    <w:jc w:val="left"/>
                    <w:rPr>
                      <w:rFonts w:ascii="ＭＳ ゴシック" w:eastAsia="ＭＳ ゴシック" w:hAnsi="ＭＳ ゴシック"/>
                    </w:rPr>
                  </w:pPr>
                </w:p>
              </w:tc>
              <w:tc>
                <w:tcPr>
                  <w:tcW w:w="1676" w:type="dxa"/>
                  <w:tcBorders>
                    <w:top w:val="single" w:sz="4" w:space="0" w:color="auto"/>
                    <w:left w:val="dashSmallGap" w:sz="4" w:space="0" w:color="auto"/>
                    <w:bottom w:val="single" w:sz="4" w:space="0" w:color="auto"/>
                    <w:right w:val="single" w:sz="4" w:space="0" w:color="auto"/>
                  </w:tcBorders>
                </w:tcPr>
                <w:p w14:paraId="2071B48B" w14:textId="77777777" w:rsidR="00AE1CF2" w:rsidRDefault="00AE1CF2" w:rsidP="00AE1CF2">
                  <w:pPr>
                    <w:suppressAutoHyphens/>
                    <w:kinsoku w:val="0"/>
                    <w:wordWrap w:val="0"/>
                    <w:autoSpaceDE w:val="0"/>
                    <w:autoSpaceDN w:val="0"/>
                    <w:spacing w:line="366" w:lineRule="atLeast"/>
                    <w:jc w:val="left"/>
                    <w:rPr>
                      <w:rFonts w:ascii="ＭＳ ゴシック" w:eastAsia="ＭＳ ゴシック" w:hAnsi="ＭＳ ゴシック"/>
                    </w:rPr>
                  </w:pPr>
                </w:p>
              </w:tc>
            </w:tr>
          </w:tbl>
          <w:p w14:paraId="44627F4A" w14:textId="77777777" w:rsidR="008020C0" w:rsidRPr="007761D1" w:rsidRDefault="008020C0" w:rsidP="005946B4">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11BA05DD" w14:textId="77777777" w:rsidR="008020C0" w:rsidRPr="007761D1" w:rsidRDefault="008020C0">
            <w:pPr>
              <w:suppressAutoHyphens/>
              <w:kinsoku w:val="0"/>
              <w:wordWrap w:val="0"/>
              <w:overflowPunct w:val="0"/>
              <w:autoSpaceDE w:val="0"/>
              <w:autoSpaceDN w:val="0"/>
              <w:adjustRightInd w:val="0"/>
              <w:spacing w:line="60" w:lineRule="auto"/>
              <w:ind w:rightChars="192" w:right="403"/>
              <w:jc w:val="left"/>
              <w:textAlignment w:val="baseline"/>
              <w:rPr>
                <w:rFonts w:ascii="ＭＳ ゴシック" w:eastAsia="ＭＳ ゴシック" w:hAnsi="ＭＳ ゴシック"/>
                <w:color w:val="000000"/>
                <w:spacing w:val="16"/>
                <w:kern w:val="0"/>
              </w:rPr>
            </w:pPr>
          </w:p>
          <w:p w14:paraId="287FA9CE" w14:textId="5F35F976" w:rsidR="008020C0" w:rsidRPr="007761D1" w:rsidRDefault="008020C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70DD61E9" w14:textId="1EC0FCE8" w:rsidR="001731E5" w:rsidRPr="007761D1"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１</w:t>
            </w:r>
            <w:r w:rsidR="001731E5" w:rsidRPr="007761D1">
              <w:rPr>
                <w:rFonts w:ascii="ＭＳ ゴシック" w:eastAsia="ＭＳ ゴシック" w:hAnsi="ＭＳ ゴシック" w:hint="eastAsia"/>
                <w:color w:val="000000"/>
                <w:kern w:val="0"/>
                <w:lang w:eastAsia="zh-TW"/>
              </w:rPr>
              <w:t xml:space="preserve">　事業開始年月日</w:t>
            </w:r>
            <w:r w:rsidR="00773208" w:rsidRPr="007761D1">
              <w:rPr>
                <w:rFonts w:ascii="ＭＳ ゴシック" w:eastAsia="ＭＳ ゴシック" w:hAnsi="ＭＳ ゴシック" w:hint="eastAsia"/>
                <w:color w:val="000000"/>
                <w:kern w:val="0"/>
                <w:lang w:eastAsia="zh-TW"/>
              </w:rPr>
              <w:t xml:space="preserve">　　　　　　　　　　　　　　　　　　</w:t>
            </w:r>
            <w:r w:rsidR="00773208" w:rsidRPr="007761D1">
              <w:rPr>
                <w:rFonts w:ascii="ＭＳ ゴシック" w:eastAsia="ＭＳ ゴシック" w:hAnsi="ＭＳ ゴシック" w:hint="eastAsia"/>
                <w:color w:val="000000"/>
                <w:kern w:val="0"/>
                <w:u w:val="single"/>
                <w:lang w:eastAsia="zh-TW"/>
              </w:rPr>
              <w:t xml:space="preserve">　　　年　　　月　　　日</w:t>
            </w:r>
            <w:r w:rsidR="001731E5" w:rsidRPr="007761D1">
              <w:rPr>
                <w:rFonts w:ascii="ＭＳ ゴシック" w:eastAsia="ＭＳ ゴシック" w:hAnsi="ＭＳ ゴシック" w:hint="eastAsia"/>
                <w:color w:val="000000"/>
                <w:kern w:val="0"/>
                <w:lang w:eastAsia="zh-TW"/>
              </w:rPr>
              <w:t xml:space="preserve">　　</w:t>
            </w:r>
          </w:p>
          <w:p w14:paraId="44A2185B" w14:textId="07D42BA6" w:rsidR="008020C0" w:rsidRPr="007761D1" w:rsidRDefault="0077320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２</w:t>
            </w:r>
            <w:r w:rsidR="008020C0" w:rsidRPr="007761D1">
              <w:rPr>
                <w:rFonts w:ascii="ＭＳ ゴシック" w:eastAsia="ＭＳ ゴシック" w:hAnsi="ＭＳ ゴシック"/>
                <w:color w:val="000000"/>
                <w:kern w:val="0"/>
              </w:rPr>
              <w:t xml:space="preserve">  </w:t>
            </w:r>
            <w:r w:rsidR="008020C0" w:rsidRPr="007761D1">
              <w:rPr>
                <w:rFonts w:ascii="ＭＳ ゴシック" w:eastAsia="ＭＳ ゴシック" w:hAnsi="ＭＳ ゴシック" w:hint="eastAsia"/>
                <w:color w:val="000000"/>
                <w:kern w:val="0"/>
              </w:rPr>
              <w:t>（１）売上高等</w:t>
            </w:r>
          </w:p>
          <w:p w14:paraId="198D30B4" w14:textId="77777777" w:rsidR="008020C0" w:rsidRPr="007761D1"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（イ）最近１か月間の売上高等 </w:t>
            </w:r>
          </w:p>
          <w:p w14:paraId="58923478" w14:textId="77777777" w:rsidR="008020C0" w:rsidRPr="007761D1"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lang w:eastAsia="zh-TW"/>
              </w:rPr>
              <w:t>減少率　　　　％（実績）</w:t>
            </w:r>
          </w:p>
          <w:p w14:paraId="7BF3B994" w14:textId="77777777" w:rsidR="008020C0" w:rsidRPr="007761D1"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p>
          <w:p w14:paraId="502368BD" w14:textId="77777777" w:rsidR="008020C0" w:rsidRPr="007761D1"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100</w:t>
            </w:r>
          </w:p>
          <w:p w14:paraId="7975EBCE" w14:textId="77777777" w:rsidR="008020C0" w:rsidRPr="007761D1"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Ａ：災害等の発生後における最近１か月間の売上高等</w:t>
            </w:r>
          </w:p>
          <w:p w14:paraId="3BE4332D" w14:textId="6FD36242" w:rsidR="008020C0" w:rsidRPr="007761D1" w:rsidRDefault="008020C0">
            <w:pPr>
              <w:suppressAutoHyphens/>
              <w:kinsoku w:val="0"/>
              <w:wordWrap w:val="0"/>
              <w:overflowPunct w:val="0"/>
              <w:autoSpaceDE w:val="0"/>
              <w:autoSpaceDN w:val="0"/>
              <w:adjustRightInd w:val="0"/>
              <w:spacing w:line="240" w:lineRule="exact"/>
              <w:ind w:left="182"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w:t>
            </w:r>
            <w:r w:rsidRPr="00355A46">
              <w:rPr>
                <w:rFonts w:ascii="ＭＳ ゴシック" w:eastAsia="ＭＳ ゴシック" w:hAnsi="ＭＳ ゴシック" w:hint="eastAsia"/>
                <w:color w:val="000000"/>
                <w:kern w:val="0"/>
                <w:u w:val="single"/>
              </w:rPr>
              <w:t xml:space="preserve">　　　年　　　月</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001E6B79">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円（注３）</w:t>
            </w:r>
          </w:p>
          <w:p w14:paraId="3C8C0A35" w14:textId="77777777" w:rsidR="008020C0" w:rsidRPr="007761D1"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Ｂ：災害等の発生直前３か月間における月平均売上高等</w:t>
            </w:r>
          </w:p>
          <w:p w14:paraId="63706A52" w14:textId="77777777" w:rsidR="008020C0" w:rsidRPr="007761D1" w:rsidRDefault="008020C0" w:rsidP="00AE5893">
            <w:pPr>
              <w:suppressAutoHyphens/>
              <w:kinsoku w:val="0"/>
              <w:wordWrap w:val="0"/>
              <w:overflowPunct w:val="0"/>
              <w:autoSpaceDE w:val="0"/>
              <w:autoSpaceDN w:val="0"/>
              <w:adjustRightInd w:val="0"/>
              <w:spacing w:line="240" w:lineRule="exact"/>
              <w:ind w:firstLineChars="800" w:firstLine="168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w:t>
            </w:r>
            <w:r w:rsidRPr="00355A46">
              <w:rPr>
                <w:rFonts w:ascii="ＭＳ ゴシック" w:eastAsia="ＭＳ ゴシック" w:hAnsi="ＭＳ ゴシック" w:hint="eastAsia"/>
                <w:color w:val="000000"/>
                <w:kern w:val="0"/>
                <w:u w:val="single"/>
              </w:rPr>
              <w:t xml:space="preserve">　　年　　　月</w:t>
            </w:r>
            <w:r w:rsidRPr="007761D1">
              <w:rPr>
                <w:rFonts w:ascii="ＭＳ ゴシック" w:eastAsia="ＭＳ ゴシック" w:hAnsi="ＭＳ ゴシック" w:hint="eastAsia"/>
                <w:color w:val="000000"/>
                <w:kern w:val="0"/>
              </w:rPr>
              <w:t>～</w:t>
            </w:r>
            <w:r w:rsidRPr="00355A46">
              <w:rPr>
                <w:rFonts w:ascii="ＭＳ ゴシック" w:eastAsia="ＭＳ ゴシック" w:hAnsi="ＭＳ ゴシック" w:hint="eastAsia"/>
                <w:color w:val="000000"/>
                <w:kern w:val="0"/>
                <w:u w:val="single"/>
              </w:rPr>
              <w:t xml:space="preserve">　　　年　　　月</w:t>
            </w:r>
            <w:r w:rsidRPr="007761D1">
              <w:rPr>
                <w:rFonts w:ascii="ＭＳ ゴシック" w:eastAsia="ＭＳ ゴシック" w:hAnsi="ＭＳ ゴシック" w:hint="eastAsia"/>
                <w:color w:val="000000"/>
                <w:kern w:val="0"/>
              </w:rPr>
              <w:t>）</w:t>
            </w:r>
          </w:p>
          <w:p w14:paraId="6AABA82C" w14:textId="1B6D5F9C" w:rsidR="008020C0" w:rsidRPr="007761D1"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1E6B79">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円（注３）</w:t>
            </w:r>
          </w:p>
          <w:p w14:paraId="565F9EC3" w14:textId="77777777" w:rsidR="008020C0" w:rsidRPr="007761D1"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（ロ）最近３か月間の売上高等の実績見込み</w:t>
            </w:r>
          </w:p>
          <w:p w14:paraId="2D5A8591" w14:textId="7F10B178" w:rsidR="008020C0" w:rsidRPr="007761D1"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2173FD"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001E6B79">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減少率</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％（実績見込み）</w:t>
            </w:r>
          </w:p>
          <w:p w14:paraId="04C2E6A5" w14:textId="773ABD9B" w:rsidR="008020C0" w:rsidRPr="007761D1"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B74FEE" w:rsidRPr="00B74FEE">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u w:val="single"/>
              </w:rPr>
              <w:t>Ｄ</w:t>
            </w:r>
            <w:r w:rsidRPr="007761D1">
              <w:rPr>
                <w:rFonts w:ascii="ＭＳ ゴシック" w:eastAsia="ＭＳ ゴシック" w:hAnsi="ＭＳ ゴシック" w:hint="eastAsia"/>
                <w:color w:val="000000"/>
                <w:kern w:val="0"/>
                <w:u w:val="single" w:color="000000"/>
              </w:rPr>
              <w:t>－（Ａ＋Ｃ）</w:t>
            </w:r>
          </w:p>
          <w:p w14:paraId="4416E8AF" w14:textId="77777777" w:rsidR="008020C0" w:rsidRPr="007761D1"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Ｄ</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100</w:t>
            </w:r>
          </w:p>
          <w:p w14:paraId="3DE969E0" w14:textId="77777777" w:rsidR="008020C0" w:rsidRPr="007761D1"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Ｃ：Ａの期間後２か月間の見込み売上高等</w:t>
            </w:r>
          </w:p>
          <w:p w14:paraId="3E8F8A38" w14:textId="1C6F87E0" w:rsidR="008020C0" w:rsidRPr="007761D1" w:rsidRDefault="008020C0">
            <w:pPr>
              <w:suppressAutoHyphens/>
              <w:kinsoku w:val="0"/>
              <w:wordWrap w:val="0"/>
              <w:overflowPunct w:val="0"/>
              <w:autoSpaceDE w:val="0"/>
              <w:autoSpaceDN w:val="0"/>
              <w:adjustRightInd w:val="0"/>
              <w:spacing w:line="240" w:lineRule="exact"/>
              <w:ind w:left="182"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w:t>
            </w:r>
            <w:r w:rsidRPr="00355A46">
              <w:rPr>
                <w:rFonts w:ascii="ＭＳ ゴシック" w:eastAsia="ＭＳ ゴシック" w:hAnsi="ＭＳ ゴシック" w:hint="eastAsia"/>
                <w:color w:val="000000"/>
                <w:kern w:val="0"/>
                <w:u w:val="single"/>
              </w:rPr>
              <w:t xml:space="preserve">　　　年　　　月</w:t>
            </w:r>
            <w:r w:rsidRPr="007761D1">
              <w:rPr>
                <w:rFonts w:ascii="ＭＳ ゴシック" w:eastAsia="ＭＳ ゴシック" w:hAnsi="ＭＳ ゴシック" w:hint="eastAsia"/>
                <w:color w:val="000000"/>
                <w:kern w:val="0"/>
              </w:rPr>
              <w:t>～</w:t>
            </w:r>
            <w:r w:rsidRPr="00355A46">
              <w:rPr>
                <w:rFonts w:ascii="ＭＳ ゴシック" w:eastAsia="ＭＳ ゴシック" w:hAnsi="ＭＳ ゴシック" w:hint="eastAsia"/>
                <w:color w:val="000000"/>
                <w:kern w:val="0"/>
                <w:u w:val="single"/>
              </w:rPr>
              <w:t xml:space="preserve">　　　年　　　月</w:t>
            </w:r>
            <w:r w:rsidRPr="007761D1">
              <w:rPr>
                <w:rFonts w:ascii="ＭＳ ゴシック" w:eastAsia="ＭＳ ゴシック" w:hAnsi="ＭＳ ゴシック" w:hint="eastAsia"/>
                <w:color w:val="000000"/>
                <w:kern w:val="0"/>
              </w:rPr>
              <w:t>）</w:t>
            </w:r>
            <w:r w:rsidR="001E6B79">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円（注３）</w:t>
            </w:r>
          </w:p>
          <w:p w14:paraId="23B66A00" w14:textId="3F50A301" w:rsidR="008020C0" w:rsidRPr="007761D1"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Ｄ：災害等の発生直前３か月間の売上高等</w:t>
            </w:r>
          </w:p>
          <w:p w14:paraId="280D4BCE" w14:textId="7DBC67D3" w:rsidR="008020C0" w:rsidRPr="007761D1" w:rsidRDefault="008020C0">
            <w:pPr>
              <w:suppressAutoHyphens/>
              <w:kinsoku w:val="0"/>
              <w:wordWrap w:val="0"/>
              <w:overflowPunct w:val="0"/>
              <w:autoSpaceDE w:val="0"/>
              <w:autoSpaceDN w:val="0"/>
              <w:adjustRightInd w:val="0"/>
              <w:spacing w:line="240" w:lineRule="exact"/>
              <w:ind w:left="182"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w:t>
            </w:r>
            <w:r w:rsidRPr="00355A46">
              <w:rPr>
                <w:rFonts w:ascii="ＭＳ ゴシック" w:eastAsia="ＭＳ ゴシック" w:hAnsi="ＭＳ ゴシック" w:hint="eastAsia"/>
                <w:color w:val="000000"/>
                <w:kern w:val="0"/>
                <w:u w:val="single"/>
              </w:rPr>
              <w:t xml:space="preserve">　　　年　　　月</w:t>
            </w:r>
            <w:r w:rsidRPr="007761D1">
              <w:rPr>
                <w:rFonts w:ascii="ＭＳ ゴシック" w:eastAsia="ＭＳ ゴシック" w:hAnsi="ＭＳ ゴシック" w:hint="eastAsia"/>
                <w:color w:val="000000"/>
                <w:kern w:val="0"/>
              </w:rPr>
              <w:t>～</w:t>
            </w:r>
            <w:r w:rsidRPr="00355A46">
              <w:rPr>
                <w:rFonts w:ascii="ＭＳ ゴシック" w:eastAsia="ＭＳ ゴシック" w:hAnsi="ＭＳ ゴシック" w:hint="eastAsia"/>
                <w:color w:val="000000"/>
                <w:kern w:val="0"/>
                <w:u w:val="single"/>
              </w:rPr>
              <w:t xml:space="preserve">　　　年　　　月</w:t>
            </w:r>
            <w:r w:rsidRPr="007761D1">
              <w:rPr>
                <w:rFonts w:ascii="ＭＳ ゴシック" w:eastAsia="ＭＳ ゴシック" w:hAnsi="ＭＳ ゴシック" w:hint="eastAsia"/>
                <w:color w:val="000000"/>
                <w:kern w:val="0"/>
              </w:rPr>
              <w:t>）</w:t>
            </w:r>
            <w:r w:rsidR="001E6B79">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円（注３）</w:t>
            </w:r>
          </w:p>
          <w:p w14:paraId="2121F475" w14:textId="6CD736C5" w:rsidR="008020C0" w:rsidRPr="007761D1" w:rsidRDefault="008924D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３</w:t>
            </w:r>
            <w:r w:rsidR="008020C0" w:rsidRPr="007761D1">
              <w:rPr>
                <w:rFonts w:ascii="ＭＳ ゴシック" w:eastAsia="ＭＳ ゴシック" w:hAnsi="ＭＳ ゴシック" w:hint="eastAsia"/>
                <w:color w:val="000000"/>
                <w:kern w:val="0"/>
              </w:rPr>
              <w:t xml:space="preserve">　売上高等が減少し、又は減少すると見込まれる理由</w:t>
            </w:r>
          </w:p>
          <w:p w14:paraId="62B0CB1F" w14:textId="77777777" w:rsidR="008020C0" w:rsidRPr="007761D1"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04FACAFB" w14:textId="77777777" w:rsidR="00BF1DF8" w:rsidRPr="007761D1" w:rsidRDefault="00BF1DF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8D6A066" w14:textId="77777777" w:rsidR="00BF1DF8" w:rsidRPr="007761D1" w:rsidRDefault="00BF1DF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2EABDF15" w14:textId="322852BB" w:rsidR="009C2741" w:rsidRPr="007761D1" w:rsidRDefault="009C2741" w:rsidP="009422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78DA1369" w14:textId="77777777" w:rsidR="003B53AD" w:rsidRDefault="003B53AD" w:rsidP="00B2094F">
      <w:pPr>
        <w:suppressAutoHyphens/>
        <w:wordWrap w:val="0"/>
        <w:spacing w:line="246" w:lineRule="exact"/>
        <w:ind w:leftChars="13" w:left="867" w:hangingChars="400" w:hanging="840"/>
        <w:jc w:val="left"/>
        <w:textAlignment w:val="baseline"/>
        <w:rPr>
          <w:rFonts w:ascii="ＭＳ ゴシック" w:eastAsia="ＭＳ ゴシック" w:hAnsi="ＭＳ ゴシック"/>
          <w:color w:val="000000"/>
          <w:kern w:val="0"/>
        </w:rPr>
      </w:pPr>
    </w:p>
    <w:p w14:paraId="5DC5817F" w14:textId="1E27D318" w:rsidR="008020C0" w:rsidRPr="007761D1" w:rsidRDefault="008020C0" w:rsidP="00B2094F">
      <w:pPr>
        <w:suppressAutoHyphens/>
        <w:wordWrap w:val="0"/>
        <w:spacing w:line="246" w:lineRule="exact"/>
        <w:ind w:leftChars="13" w:left="867" w:hangingChars="400" w:hanging="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w:t>
      </w:r>
      <w:bookmarkStart w:id="1" w:name="_Hlk170897963"/>
      <w:r w:rsidR="00F85130" w:rsidRPr="007761D1">
        <w:rPr>
          <w:rFonts w:ascii="ＭＳ ゴシック" w:eastAsia="ＭＳ ゴシック" w:hAnsi="ＭＳ ゴシック" w:hint="eastAsia"/>
          <w:color w:val="000000"/>
          <w:kern w:val="0"/>
        </w:rPr>
        <w:t>に使用する。</w:t>
      </w:r>
    </w:p>
    <w:bookmarkEnd w:id="1"/>
    <w:p w14:paraId="7D05D5E7" w14:textId="62A9D28D" w:rsidR="008020C0" w:rsidRPr="007761D1" w:rsidRDefault="008020C0" w:rsidP="00B2094F">
      <w:pPr>
        <w:suppressAutoHyphens/>
        <w:wordWrap w:val="0"/>
        <w:spacing w:line="26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E13B5F">
        <w:rPr>
          <w:rFonts w:ascii="ＭＳ ゴシック" w:eastAsia="ＭＳ ゴシック" w:hAnsi="ＭＳ ゴシック" w:hint="eastAsia"/>
          <w:color w:val="000000"/>
          <w:kern w:val="0"/>
        </w:rPr>
        <w:t>注２</w:t>
      </w:r>
      <w:r w:rsidRPr="007761D1">
        <w:rPr>
          <w:rFonts w:ascii="ＭＳ ゴシック" w:eastAsia="ＭＳ ゴシック" w:hAnsi="ＭＳ ゴシック"/>
          <w:color w:val="000000"/>
          <w:kern w:val="0"/>
        </w:rPr>
        <w:t>)</w:t>
      </w:r>
      <w:r w:rsidR="00E13B5F">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には、「災害その他突発的に生じた事由」を入れる。</w:t>
      </w:r>
    </w:p>
    <w:p w14:paraId="63EBE6EB" w14:textId="68BF7922" w:rsidR="008020C0" w:rsidRDefault="008020C0" w:rsidP="00B2094F">
      <w:pPr>
        <w:suppressAutoHyphens/>
        <w:wordWrap w:val="0"/>
        <w:spacing w:line="260" w:lineRule="exact"/>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（注３）企業全体の売上高等を記載。</w:t>
      </w:r>
    </w:p>
    <w:p w14:paraId="1496F248" w14:textId="7DD98154" w:rsidR="003B53AD" w:rsidRDefault="003B53AD" w:rsidP="00B2094F">
      <w:pPr>
        <w:suppressAutoHyphens/>
        <w:wordWrap w:val="0"/>
        <w:spacing w:line="260" w:lineRule="exact"/>
        <w:jc w:val="left"/>
        <w:textAlignment w:val="baseline"/>
        <w:rPr>
          <w:rFonts w:ascii="ＭＳ ゴシック" w:eastAsia="ＭＳ ゴシック" w:hAnsi="ＭＳ ゴシック"/>
          <w:color w:val="000000"/>
          <w:kern w:val="0"/>
        </w:rPr>
      </w:pPr>
    </w:p>
    <w:p w14:paraId="1C43772B" w14:textId="77777777" w:rsidR="003B53AD" w:rsidRPr="007761D1" w:rsidRDefault="003B53AD" w:rsidP="00B2094F">
      <w:pPr>
        <w:suppressAutoHyphens/>
        <w:wordWrap w:val="0"/>
        <w:spacing w:line="260" w:lineRule="exact"/>
        <w:jc w:val="left"/>
        <w:textAlignment w:val="baseline"/>
        <w:rPr>
          <w:rFonts w:ascii="ＭＳ ゴシック" w:eastAsia="ＭＳ ゴシック" w:hAnsi="ＭＳ ゴシック"/>
          <w:color w:val="000000"/>
          <w:spacing w:val="16"/>
          <w:kern w:val="0"/>
        </w:rPr>
      </w:pPr>
    </w:p>
    <w:p w14:paraId="6C06A3B4" w14:textId="77777777" w:rsidR="008020C0" w:rsidRPr="007761D1" w:rsidRDefault="008020C0" w:rsidP="00B2094F">
      <w:pPr>
        <w:suppressAutoHyphens/>
        <w:wordWrap w:val="0"/>
        <w:spacing w:line="260" w:lineRule="exact"/>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（留意事項）</w:t>
      </w:r>
    </w:p>
    <w:p w14:paraId="6403B07C" w14:textId="6D8363F4" w:rsidR="007031FC" w:rsidRPr="007761D1" w:rsidRDefault="007031FC" w:rsidP="007B0EC6">
      <w:pPr>
        <w:pStyle w:val="af0"/>
        <w:numPr>
          <w:ilvl w:val="0"/>
          <w:numId w:val="41"/>
        </w:numPr>
        <w:suppressAutoHyphens/>
        <w:wordWrap w:val="0"/>
        <w:spacing w:line="246" w:lineRule="exact"/>
        <w:ind w:leftChars="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本様式は、業歴１年１か月未満の場合あるいは前年以降、事業拡大等により前年比較が適当でない特段の事情がある場合に使用します。</w:t>
      </w:r>
    </w:p>
    <w:p w14:paraId="55C32487" w14:textId="63D98064" w:rsidR="008020C0" w:rsidRPr="007761D1" w:rsidRDefault="008020C0" w:rsidP="007B0EC6">
      <w:pPr>
        <w:pStyle w:val="af0"/>
        <w:numPr>
          <w:ilvl w:val="0"/>
          <w:numId w:val="41"/>
        </w:numPr>
        <w:suppressAutoHyphens/>
        <w:wordWrap w:val="0"/>
        <w:spacing w:line="260" w:lineRule="exact"/>
        <w:ind w:leftChars="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2AFF227A" w14:textId="318CC1E5" w:rsidR="00CA14EB" w:rsidRPr="009422C0" w:rsidRDefault="008020C0" w:rsidP="009422C0">
      <w:pPr>
        <w:pStyle w:val="af0"/>
        <w:numPr>
          <w:ilvl w:val="0"/>
          <w:numId w:val="41"/>
        </w:numPr>
        <w:ind w:leftChars="0"/>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認定を受けた</w:t>
      </w:r>
      <w:r w:rsidR="001361A9" w:rsidRPr="007761D1">
        <w:rPr>
          <w:rFonts w:ascii="ＭＳ ゴシック" w:eastAsia="ＭＳ ゴシック" w:hAnsi="ＭＳ ゴシック" w:hint="eastAsia"/>
          <w:color w:val="000000"/>
          <w:kern w:val="0"/>
        </w:rPr>
        <w:t>日から３０日以内に信用保証協会に対して、保証の申込みを行うことが必要です</w:t>
      </w:r>
      <w:r w:rsidRPr="007761D1">
        <w:rPr>
          <w:rFonts w:ascii="ＭＳ ゴシック" w:eastAsia="ＭＳ ゴシック" w:hAnsi="ＭＳ ゴシック" w:hint="eastAsia"/>
          <w:color w:val="000000"/>
          <w:kern w:val="0"/>
        </w:rPr>
        <w:t>。</w:t>
      </w:r>
    </w:p>
    <w:p w14:paraId="19050894" w14:textId="6AAEDEEB" w:rsidR="009422C0" w:rsidRPr="00EA2AC3" w:rsidRDefault="00A10D24" w:rsidP="009422C0">
      <w:pPr>
        <w:suppressAutoHyphens/>
        <w:kinsoku w:val="0"/>
        <w:autoSpaceDE w:val="0"/>
        <w:autoSpaceDN w:val="0"/>
        <w:spacing w:line="400" w:lineRule="exact"/>
        <w:ind w:right="98" w:firstLineChars="50" w:firstLine="105"/>
        <w:rPr>
          <w:rFonts w:ascii="ＭＳ ゴシック" w:eastAsia="ＭＳ ゴシック" w:hAnsi="ＭＳ ゴシック"/>
        </w:rPr>
      </w:pPr>
      <w:r>
        <w:rPr>
          <w:rFonts w:ascii="ＭＳ ゴシック" w:eastAsia="ＭＳ ゴシック" w:hAnsi="ＭＳ ゴシック" w:cs="ＭＳ ゴシック" w:hint="eastAsia"/>
        </w:rPr>
        <w:t xml:space="preserve">第　　号　　　　</w:t>
      </w:r>
      <w:r w:rsidR="009422C0">
        <w:rPr>
          <w:rFonts w:ascii="ＭＳ ゴシック" w:eastAsia="ＭＳ ゴシック" w:hAnsi="ＭＳ ゴシック" w:cs="ＭＳ ゴシック" w:hint="eastAsia"/>
        </w:rPr>
        <w:t xml:space="preserve">　　</w:t>
      </w:r>
      <w:r w:rsidR="009422C0" w:rsidRPr="00EA2AC3">
        <w:rPr>
          <w:rFonts w:ascii="ＭＳ ゴシック" w:eastAsia="ＭＳ ゴシック" w:hAnsi="ＭＳ ゴシック" w:cs="ＭＳ ゴシック" w:hint="eastAsia"/>
        </w:rPr>
        <w:t xml:space="preserve">　</w:t>
      </w:r>
      <w:r w:rsidR="009422C0">
        <w:rPr>
          <w:rFonts w:ascii="ＭＳ ゴシック" w:eastAsia="ＭＳ ゴシック" w:hAnsi="ＭＳ ゴシック" w:cs="ＭＳ ゴシック" w:hint="eastAsia"/>
        </w:rPr>
        <w:t xml:space="preserve">　</w:t>
      </w:r>
      <w:r w:rsidR="009422C0" w:rsidRPr="00EA2AC3">
        <w:rPr>
          <w:rFonts w:ascii="ＭＳ ゴシック" w:eastAsia="ＭＳ ゴシック" w:hAnsi="ＭＳ ゴシック" w:cs="ＭＳ ゴシック" w:hint="eastAsia"/>
        </w:rPr>
        <w:t>年　　月　　日</w:t>
      </w:r>
    </w:p>
    <w:p w14:paraId="7126DBF9" w14:textId="77777777" w:rsidR="009422C0" w:rsidRDefault="009422C0" w:rsidP="009422C0">
      <w:pPr>
        <w:suppressAutoHyphens/>
        <w:kinsoku w:val="0"/>
        <w:autoSpaceDE w:val="0"/>
        <w:autoSpaceDN w:val="0"/>
        <w:spacing w:line="400" w:lineRule="exact"/>
        <w:ind w:right="98" w:firstLineChars="300" w:firstLine="630"/>
        <w:rPr>
          <w:rFonts w:ascii="ＭＳ ゴシック" w:eastAsia="ＭＳ ゴシック" w:hAnsi="ＭＳ ゴシック"/>
        </w:rPr>
      </w:pPr>
      <w:r w:rsidRPr="00EA2AC3">
        <w:rPr>
          <w:rFonts w:ascii="ＭＳ ゴシック" w:eastAsia="ＭＳ ゴシック" w:hAnsi="ＭＳ ゴシック" w:cs="ＭＳ ゴシック" w:hint="eastAsia"/>
        </w:rPr>
        <w:t>申請のとおり、相違ないことを認定します。</w:t>
      </w:r>
    </w:p>
    <w:p w14:paraId="7AD1C0DC" w14:textId="16E42F25" w:rsidR="009422C0" w:rsidRPr="00B32E3A" w:rsidRDefault="009422C0" w:rsidP="009422C0">
      <w:pPr>
        <w:suppressAutoHyphens/>
        <w:kinsoku w:val="0"/>
        <w:autoSpaceDE w:val="0"/>
        <w:autoSpaceDN w:val="0"/>
        <w:spacing w:line="400" w:lineRule="exact"/>
        <w:ind w:right="98"/>
        <w:rPr>
          <w:rFonts w:ascii="ＭＳ ゴシック" w:eastAsia="ＭＳ ゴシック" w:hAnsi="ＭＳ ゴシック" w:cs="ＭＳ ゴシック"/>
        </w:rPr>
      </w:pPr>
      <w:r>
        <w:rPr>
          <w:rFonts w:ascii="ＭＳ ゴシック" w:eastAsia="ＭＳ ゴシック" w:hAnsi="ＭＳ ゴシック" w:cs="ＭＳ ゴシック" w:hint="eastAsia"/>
        </w:rPr>
        <w:t>（注）</w:t>
      </w:r>
      <w:r>
        <w:rPr>
          <w:rFonts w:ascii="ＭＳ ゴシック" w:eastAsia="ＭＳ ゴシック" w:hAnsi="ＭＳ ゴシック" w:hint="eastAsia"/>
          <w:color w:val="000000"/>
          <w:spacing w:val="16"/>
          <w:kern w:val="0"/>
        </w:rPr>
        <w:t>信用保証協会への申込期間</w:t>
      </w:r>
      <w:r w:rsidR="00355A46">
        <w:rPr>
          <w:rFonts w:ascii="ＭＳ ゴシック" w:eastAsia="ＭＳ ゴシック" w:hAnsi="ＭＳ ゴシック" w:cs="ＭＳ ゴシック" w:hint="eastAsia"/>
        </w:rPr>
        <w:t>：</w:t>
      </w:r>
      <w:r w:rsidR="00A10D24">
        <w:rPr>
          <w:rFonts w:ascii="ＭＳ ゴシック" w:eastAsia="ＭＳ ゴシック" w:hAnsi="ＭＳ ゴシック" w:cs="ＭＳ ゴシック" w:hint="eastAsia"/>
        </w:rPr>
        <w:t>認定日から起算して</w:t>
      </w:r>
      <w:r w:rsidR="00A84B59">
        <w:rPr>
          <w:rFonts w:ascii="ＭＳ ゴシック" w:eastAsia="ＭＳ ゴシック" w:hAnsi="ＭＳ ゴシック" w:cs="ＭＳ ゴシック" w:hint="eastAsia"/>
        </w:rPr>
        <w:t>３０</w:t>
      </w:r>
      <w:r w:rsidR="00A10D24">
        <w:rPr>
          <w:rFonts w:ascii="ＭＳ ゴシック" w:eastAsia="ＭＳ ゴシック" w:hAnsi="ＭＳ ゴシック" w:cs="ＭＳ ゴシック" w:hint="eastAsia"/>
        </w:rPr>
        <w:t>日間</w:t>
      </w:r>
      <w:r w:rsidR="00A10D24" w:rsidRPr="00B32E3A">
        <w:rPr>
          <w:rFonts w:ascii="ＭＳ ゴシック" w:eastAsia="ＭＳ ゴシック" w:hAnsi="ＭＳ ゴシック" w:cs="ＭＳ ゴシック"/>
        </w:rPr>
        <w:t xml:space="preserve"> </w:t>
      </w:r>
    </w:p>
    <w:p w14:paraId="5BE0BD38" w14:textId="77777777" w:rsidR="009422C0" w:rsidRDefault="009422C0" w:rsidP="009422C0">
      <w:pPr>
        <w:ind w:firstLineChars="1700" w:firstLine="3570"/>
        <w:rPr>
          <w:rFonts w:ascii="ＭＳ ゴシック" w:eastAsia="ＭＳ ゴシック" w:hAnsi="ＭＳ ゴシック" w:cs="ＭＳ ゴシック"/>
        </w:rPr>
      </w:pPr>
    </w:p>
    <w:p w14:paraId="57C7EC94" w14:textId="4066B5FD" w:rsidR="009422C0" w:rsidRDefault="009422C0" w:rsidP="001C2EB4">
      <w:pPr>
        <w:ind w:rightChars="-270" w:right="-567" w:firstLineChars="2400" w:firstLine="5040"/>
        <w:rPr>
          <w:rFonts w:ascii="ＭＳ ゴシック" w:eastAsia="ＭＳ ゴシック" w:hAnsi="ＭＳ ゴシック" w:cs="ＭＳ ゴシック"/>
        </w:rPr>
      </w:pPr>
      <w:r w:rsidRPr="00EA2AC3">
        <w:rPr>
          <w:rFonts w:ascii="ＭＳ ゴシック" w:eastAsia="ＭＳ ゴシック" w:hAnsi="ＭＳ ゴシック" w:cs="ＭＳ ゴシック" w:hint="eastAsia"/>
        </w:rPr>
        <w:t>認定者</w:t>
      </w:r>
      <w:r>
        <w:rPr>
          <w:rFonts w:ascii="ＭＳ ゴシック" w:eastAsia="ＭＳ ゴシック" w:hAnsi="ＭＳ ゴシック" w:cs="ＭＳ ゴシック" w:hint="eastAsia"/>
        </w:rPr>
        <w:t>名</w:t>
      </w:r>
      <w:r w:rsidRPr="00EA2AC3">
        <w:rPr>
          <w:rFonts w:ascii="ＭＳ ゴシック" w:eastAsia="ＭＳ ゴシック" w:hAnsi="ＭＳ ゴシック" w:cs="ＭＳ ゴシック" w:hint="eastAsia"/>
        </w:rPr>
        <w:t xml:space="preserve">　</w:t>
      </w:r>
      <w:r w:rsidR="00A10D24">
        <w:rPr>
          <w:rFonts w:ascii="ＭＳ ゴシック" w:eastAsia="ＭＳ ゴシック" w:hAnsi="ＭＳ ゴシック" w:cs="ＭＳ ゴシック" w:hint="eastAsia"/>
        </w:rPr>
        <w:t xml:space="preserve">蟹江町長　</w:t>
      </w:r>
    </w:p>
    <w:p w14:paraId="3F607816" w14:textId="72EBC146" w:rsidR="0019118A" w:rsidRDefault="0019118A" w:rsidP="001C2EB4">
      <w:pPr>
        <w:ind w:rightChars="-270" w:right="-567" w:firstLineChars="2400" w:firstLine="5040"/>
        <w:rPr>
          <w:rFonts w:ascii="ＭＳ ゴシック" w:eastAsia="ＭＳ ゴシック" w:hAnsi="ＭＳ ゴシック" w:cs="ＭＳ ゴシック"/>
        </w:rPr>
      </w:pPr>
    </w:p>
    <w:sectPr w:rsidR="0019118A" w:rsidSect="0019118A">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F9100" w14:textId="77777777" w:rsidR="00006D60" w:rsidRDefault="00006D60">
      <w:r>
        <w:separator/>
      </w:r>
    </w:p>
  </w:endnote>
  <w:endnote w:type="continuationSeparator" w:id="0">
    <w:p w14:paraId="0A6E9193" w14:textId="77777777" w:rsidR="00006D60" w:rsidRDefault="00006D60">
      <w:r>
        <w:continuationSeparator/>
      </w:r>
    </w:p>
  </w:endnote>
  <w:endnote w:type="continuationNotice" w:id="1">
    <w:p w14:paraId="1D3F8BB1" w14:textId="77777777" w:rsidR="00006D60" w:rsidRDefault="00006D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091BB4BB" w:rsidR="00006D60" w:rsidRDefault="00006D60" w:rsidP="00BD421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B90B6" w14:textId="77777777" w:rsidR="00006D60" w:rsidRDefault="00006D60">
      <w:r>
        <w:separator/>
      </w:r>
    </w:p>
  </w:footnote>
  <w:footnote w:type="continuationSeparator" w:id="0">
    <w:p w14:paraId="16AE826B" w14:textId="77777777" w:rsidR="00006D60" w:rsidRDefault="00006D60">
      <w:r>
        <w:continuationSeparator/>
      </w:r>
    </w:p>
  </w:footnote>
  <w:footnote w:type="continuationNotice" w:id="1">
    <w:p w14:paraId="5FBD7478" w14:textId="77777777" w:rsidR="00006D60" w:rsidRDefault="00006D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6D60"/>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AC3"/>
    <w:rsid w:val="00023D79"/>
    <w:rsid w:val="00023D9E"/>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83D"/>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33"/>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18A"/>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2EB4"/>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B79"/>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82E"/>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2F7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A46"/>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A81"/>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3AD"/>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4CB0"/>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589"/>
    <w:rsid w:val="00562712"/>
    <w:rsid w:val="005630F4"/>
    <w:rsid w:val="0056342A"/>
    <w:rsid w:val="00563532"/>
    <w:rsid w:val="0056437B"/>
    <w:rsid w:val="00564853"/>
    <w:rsid w:val="005649FD"/>
    <w:rsid w:val="00566BB2"/>
    <w:rsid w:val="00566CE8"/>
    <w:rsid w:val="00570802"/>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24"/>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233"/>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989"/>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1DB"/>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4BC"/>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B79F3"/>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75B"/>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7D6"/>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2F90"/>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B9D"/>
    <w:rsid w:val="008A0EB3"/>
    <w:rsid w:val="008A14C1"/>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68C2"/>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4FA"/>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2C0"/>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7C8"/>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A8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1F52"/>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0D24"/>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5B5"/>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B59"/>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8F6"/>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CF2"/>
    <w:rsid w:val="00AE1E04"/>
    <w:rsid w:val="00AE1F93"/>
    <w:rsid w:val="00AE20FF"/>
    <w:rsid w:val="00AE219D"/>
    <w:rsid w:val="00AE2592"/>
    <w:rsid w:val="00AE2ED1"/>
    <w:rsid w:val="00AE4583"/>
    <w:rsid w:val="00AE4A53"/>
    <w:rsid w:val="00AE4E7F"/>
    <w:rsid w:val="00AE53CB"/>
    <w:rsid w:val="00AE5608"/>
    <w:rsid w:val="00AE5890"/>
    <w:rsid w:val="00AE5893"/>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211"/>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C03"/>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0A1B"/>
    <w:rsid w:val="00C1105F"/>
    <w:rsid w:val="00C113D5"/>
    <w:rsid w:val="00C11E38"/>
    <w:rsid w:val="00C12148"/>
    <w:rsid w:val="00C124C4"/>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9AD"/>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2E3"/>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87F"/>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DFC"/>
    <w:rsid w:val="00E05E7A"/>
    <w:rsid w:val="00E06567"/>
    <w:rsid w:val="00E10638"/>
    <w:rsid w:val="00E11DD7"/>
    <w:rsid w:val="00E12E03"/>
    <w:rsid w:val="00E13038"/>
    <w:rsid w:val="00E13183"/>
    <w:rsid w:val="00E13393"/>
    <w:rsid w:val="00E13882"/>
    <w:rsid w:val="00E13B47"/>
    <w:rsid w:val="00E13B5F"/>
    <w:rsid w:val="00E14A47"/>
    <w:rsid w:val="00E14AD9"/>
    <w:rsid w:val="00E14FAD"/>
    <w:rsid w:val="00E15372"/>
    <w:rsid w:val="00E1632E"/>
    <w:rsid w:val="00E163EE"/>
    <w:rsid w:val="00E1659B"/>
    <w:rsid w:val="00E165B5"/>
    <w:rsid w:val="00E16D8B"/>
    <w:rsid w:val="00E17F23"/>
    <w:rsid w:val="00E20113"/>
    <w:rsid w:val="00E20D42"/>
    <w:rsid w:val="00E22287"/>
    <w:rsid w:val="00E2278B"/>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4C5F"/>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BE5"/>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6C8B"/>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2CC"/>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990865165">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765108701">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4.xml><?xml version="1.0" encoding="utf-8"?>
<ds:datastoreItem xmlns:ds="http://schemas.openxmlformats.org/officeDocument/2006/customXml" ds:itemID="{BA14E1A4-119E-480D-9B91-441D10F17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2</Pages>
  <Words>839</Words>
  <Characters>742</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村上 陽の絵</cp:lastModifiedBy>
  <cp:revision>57</cp:revision>
  <cp:lastPrinted>2024-09-30T11:50:00Z</cp:lastPrinted>
  <dcterms:created xsi:type="dcterms:W3CDTF">2024-09-30T11:54:00Z</dcterms:created>
  <dcterms:modified xsi:type="dcterms:W3CDTF">2025-01-24T13:33:00Z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