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355"/>
        <w:gridCol w:w="1047"/>
        <w:gridCol w:w="2296"/>
        <w:gridCol w:w="964"/>
        <w:gridCol w:w="1984"/>
      </w:tblGrid>
      <w:tr w:rsidR="00BF1DF8" w:rsidRPr="0070772F" w14:paraId="43F4FBC0" w14:textId="77777777" w:rsidTr="00FA1F4B">
        <w:trPr>
          <w:trHeight w:val="400"/>
        </w:trPr>
        <w:tc>
          <w:tcPr>
            <w:tcW w:w="9634" w:type="dxa"/>
            <w:gridSpan w:val="6"/>
          </w:tcPr>
          <w:p w14:paraId="698C3C5F" w14:textId="77777777" w:rsidR="00BF1DF8" w:rsidRPr="0070772F" w:rsidRDefault="00BF1DF8">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AB3E09" w:rsidRPr="0070772F" w14:paraId="1755AF7F" w14:textId="77777777" w:rsidTr="00251265">
        <w:trPr>
          <w:trHeight w:val="238"/>
        </w:trPr>
        <w:tc>
          <w:tcPr>
            <w:tcW w:w="988" w:type="dxa"/>
            <w:tcBorders>
              <w:top w:val="single" w:sz="24" w:space="0" w:color="auto"/>
              <w:left w:val="single" w:sz="24" w:space="0" w:color="auto"/>
              <w:bottom w:val="single" w:sz="24" w:space="0" w:color="auto"/>
              <w:right w:val="dashSmallGap" w:sz="4" w:space="0" w:color="auto"/>
            </w:tcBorders>
          </w:tcPr>
          <w:p w14:paraId="7D52842C" w14:textId="77777777" w:rsidR="00AB3E09" w:rsidRPr="0070772F" w:rsidRDefault="00AB3E09" w:rsidP="00251265">
            <w:pPr>
              <w:suppressAutoHyphens/>
              <w:kinsoku w:val="0"/>
              <w:wordWrap w:val="0"/>
              <w:autoSpaceDE w:val="0"/>
              <w:autoSpaceDN w:val="0"/>
              <w:spacing w:line="366" w:lineRule="atLeast"/>
              <w:jc w:val="left"/>
              <w:rPr>
                <w:rFonts w:ascii="ＭＳ ゴシック" w:eastAsia="ＭＳ ゴシック" w:hAnsi="ＭＳ ゴシック"/>
              </w:rPr>
            </w:pPr>
          </w:p>
        </w:tc>
        <w:tc>
          <w:tcPr>
            <w:tcW w:w="2355" w:type="dxa"/>
            <w:tcBorders>
              <w:top w:val="single" w:sz="24" w:space="0" w:color="auto"/>
              <w:left w:val="dashSmallGap" w:sz="4" w:space="0" w:color="auto"/>
              <w:bottom w:val="single" w:sz="24" w:space="0" w:color="auto"/>
              <w:right w:val="single" w:sz="24" w:space="0" w:color="auto"/>
            </w:tcBorders>
          </w:tcPr>
          <w:p w14:paraId="61A580B9" w14:textId="77777777" w:rsidR="00AB3E09" w:rsidRPr="0070772F" w:rsidRDefault="00AB3E09" w:rsidP="00251265">
            <w:pPr>
              <w:suppressAutoHyphens/>
              <w:kinsoku w:val="0"/>
              <w:wordWrap w:val="0"/>
              <w:autoSpaceDE w:val="0"/>
              <w:autoSpaceDN w:val="0"/>
              <w:spacing w:line="366" w:lineRule="atLeast"/>
              <w:jc w:val="left"/>
              <w:rPr>
                <w:rFonts w:ascii="ＭＳ ゴシック" w:eastAsia="ＭＳ ゴシック" w:hAnsi="ＭＳ ゴシック"/>
              </w:rPr>
            </w:pPr>
          </w:p>
        </w:tc>
        <w:tc>
          <w:tcPr>
            <w:tcW w:w="1047" w:type="dxa"/>
            <w:tcBorders>
              <w:left w:val="single" w:sz="24" w:space="0" w:color="auto"/>
              <w:right w:val="dashSmallGap" w:sz="4" w:space="0" w:color="auto"/>
            </w:tcBorders>
          </w:tcPr>
          <w:p w14:paraId="2548130C" w14:textId="77777777" w:rsidR="00AB3E09" w:rsidRPr="0070772F" w:rsidRDefault="00AB3E09" w:rsidP="00251265">
            <w:pPr>
              <w:suppressAutoHyphens/>
              <w:kinsoku w:val="0"/>
              <w:wordWrap w:val="0"/>
              <w:autoSpaceDE w:val="0"/>
              <w:autoSpaceDN w:val="0"/>
              <w:spacing w:line="366" w:lineRule="atLeast"/>
              <w:jc w:val="left"/>
              <w:rPr>
                <w:rFonts w:ascii="ＭＳ ゴシック" w:eastAsia="ＭＳ ゴシック" w:hAnsi="ＭＳ ゴシック"/>
              </w:rPr>
            </w:pPr>
          </w:p>
        </w:tc>
        <w:tc>
          <w:tcPr>
            <w:tcW w:w="2296" w:type="dxa"/>
            <w:tcBorders>
              <w:left w:val="dashSmallGap" w:sz="4" w:space="0" w:color="auto"/>
            </w:tcBorders>
          </w:tcPr>
          <w:p w14:paraId="590F8508" w14:textId="77777777" w:rsidR="00AB3E09" w:rsidRPr="0070772F" w:rsidRDefault="00AB3E09" w:rsidP="00251265">
            <w:pPr>
              <w:suppressAutoHyphens/>
              <w:kinsoku w:val="0"/>
              <w:wordWrap w:val="0"/>
              <w:autoSpaceDE w:val="0"/>
              <w:autoSpaceDN w:val="0"/>
              <w:spacing w:line="366" w:lineRule="atLeast"/>
              <w:jc w:val="left"/>
              <w:rPr>
                <w:rFonts w:ascii="ＭＳ ゴシック" w:eastAsia="ＭＳ ゴシック" w:hAnsi="ＭＳ ゴシック"/>
              </w:rPr>
            </w:pPr>
          </w:p>
        </w:tc>
        <w:tc>
          <w:tcPr>
            <w:tcW w:w="964" w:type="dxa"/>
            <w:tcBorders>
              <w:right w:val="dashSmallGap" w:sz="4" w:space="0" w:color="auto"/>
            </w:tcBorders>
          </w:tcPr>
          <w:p w14:paraId="436F5D4C" w14:textId="77777777" w:rsidR="00AB3E09" w:rsidRPr="0070772F" w:rsidRDefault="00AB3E09" w:rsidP="00251265">
            <w:pPr>
              <w:suppressAutoHyphens/>
              <w:kinsoku w:val="0"/>
              <w:wordWrap w:val="0"/>
              <w:autoSpaceDE w:val="0"/>
              <w:autoSpaceDN w:val="0"/>
              <w:spacing w:line="366" w:lineRule="atLeast"/>
              <w:jc w:val="left"/>
              <w:rPr>
                <w:rFonts w:ascii="ＭＳ ゴシック" w:eastAsia="ＭＳ ゴシック" w:hAnsi="ＭＳ ゴシック"/>
              </w:rPr>
            </w:pPr>
          </w:p>
        </w:tc>
        <w:tc>
          <w:tcPr>
            <w:tcW w:w="1984" w:type="dxa"/>
            <w:tcBorders>
              <w:left w:val="dashSmallGap" w:sz="4" w:space="0" w:color="auto"/>
            </w:tcBorders>
          </w:tcPr>
          <w:p w14:paraId="225AFAD6" w14:textId="77777777" w:rsidR="00AB3E09" w:rsidRPr="0070772F" w:rsidRDefault="00AB3E09" w:rsidP="00251265">
            <w:pPr>
              <w:suppressAutoHyphens/>
              <w:kinsoku w:val="0"/>
              <w:wordWrap w:val="0"/>
              <w:autoSpaceDE w:val="0"/>
              <w:autoSpaceDN w:val="0"/>
              <w:spacing w:line="366" w:lineRule="atLeast"/>
              <w:jc w:val="left"/>
              <w:rPr>
                <w:rFonts w:ascii="ＭＳ ゴシック" w:eastAsia="ＭＳ ゴシック" w:hAnsi="ＭＳ ゴシック"/>
              </w:rPr>
            </w:pPr>
          </w:p>
        </w:tc>
      </w:tr>
      <w:tr w:rsidR="00AB3E09" w:rsidRPr="0070772F" w14:paraId="4176B829" w14:textId="77777777" w:rsidTr="00251265">
        <w:trPr>
          <w:trHeight w:val="273"/>
        </w:trPr>
        <w:tc>
          <w:tcPr>
            <w:tcW w:w="988" w:type="dxa"/>
            <w:tcBorders>
              <w:top w:val="single" w:sz="24" w:space="0" w:color="auto"/>
              <w:right w:val="dashSmallGap" w:sz="4" w:space="0" w:color="auto"/>
            </w:tcBorders>
          </w:tcPr>
          <w:p w14:paraId="4D3A671D" w14:textId="77777777" w:rsidR="00AB3E09" w:rsidRPr="0070772F" w:rsidRDefault="00AB3E09" w:rsidP="00251265">
            <w:pPr>
              <w:suppressAutoHyphens/>
              <w:kinsoku w:val="0"/>
              <w:wordWrap w:val="0"/>
              <w:autoSpaceDE w:val="0"/>
              <w:autoSpaceDN w:val="0"/>
              <w:spacing w:line="366" w:lineRule="atLeast"/>
              <w:jc w:val="left"/>
              <w:rPr>
                <w:rFonts w:ascii="ＭＳ ゴシック" w:eastAsia="ＭＳ ゴシック" w:hAnsi="ＭＳ ゴシック"/>
              </w:rPr>
            </w:pPr>
          </w:p>
        </w:tc>
        <w:tc>
          <w:tcPr>
            <w:tcW w:w="2355" w:type="dxa"/>
            <w:tcBorders>
              <w:top w:val="single" w:sz="24" w:space="0" w:color="auto"/>
              <w:left w:val="dashSmallGap" w:sz="4" w:space="0" w:color="auto"/>
            </w:tcBorders>
          </w:tcPr>
          <w:p w14:paraId="5492A46B" w14:textId="77777777" w:rsidR="00AB3E09" w:rsidRPr="0070772F" w:rsidRDefault="00AB3E09" w:rsidP="00251265">
            <w:pPr>
              <w:suppressAutoHyphens/>
              <w:kinsoku w:val="0"/>
              <w:wordWrap w:val="0"/>
              <w:autoSpaceDE w:val="0"/>
              <w:autoSpaceDN w:val="0"/>
              <w:spacing w:line="366" w:lineRule="atLeast"/>
              <w:jc w:val="left"/>
              <w:rPr>
                <w:rFonts w:ascii="ＭＳ ゴシック" w:eastAsia="ＭＳ ゴシック" w:hAnsi="ＭＳ ゴシック"/>
              </w:rPr>
            </w:pPr>
          </w:p>
        </w:tc>
        <w:tc>
          <w:tcPr>
            <w:tcW w:w="1047" w:type="dxa"/>
            <w:tcBorders>
              <w:right w:val="dashSmallGap" w:sz="4" w:space="0" w:color="auto"/>
            </w:tcBorders>
          </w:tcPr>
          <w:p w14:paraId="18BA7165" w14:textId="77777777" w:rsidR="00AB3E09" w:rsidRPr="0070772F" w:rsidRDefault="00AB3E09" w:rsidP="00251265">
            <w:pPr>
              <w:suppressAutoHyphens/>
              <w:kinsoku w:val="0"/>
              <w:wordWrap w:val="0"/>
              <w:autoSpaceDE w:val="0"/>
              <w:autoSpaceDN w:val="0"/>
              <w:spacing w:line="366" w:lineRule="atLeast"/>
              <w:jc w:val="left"/>
              <w:rPr>
                <w:rFonts w:ascii="ＭＳ ゴシック" w:eastAsia="ＭＳ ゴシック" w:hAnsi="ＭＳ ゴシック"/>
              </w:rPr>
            </w:pPr>
          </w:p>
        </w:tc>
        <w:tc>
          <w:tcPr>
            <w:tcW w:w="2296" w:type="dxa"/>
            <w:tcBorders>
              <w:left w:val="dashSmallGap" w:sz="4" w:space="0" w:color="auto"/>
            </w:tcBorders>
          </w:tcPr>
          <w:p w14:paraId="439CDEF9" w14:textId="77777777" w:rsidR="00AB3E09" w:rsidRPr="0070772F" w:rsidRDefault="00AB3E09" w:rsidP="00251265">
            <w:pPr>
              <w:suppressAutoHyphens/>
              <w:kinsoku w:val="0"/>
              <w:wordWrap w:val="0"/>
              <w:autoSpaceDE w:val="0"/>
              <w:autoSpaceDN w:val="0"/>
              <w:spacing w:line="366" w:lineRule="atLeast"/>
              <w:jc w:val="left"/>
              <w:rPr>
                <w:rFonts w:ascii="ＭＳ ゴシック" w:eastAsia="ＭＳ ゴシック" w:hAnsi="ＭＳ ゴシック"/>
              </w:rPr>
            </w:pPr>
          </w:p>
        </w:tc>
        <w:tc>
          <w:tcPr>
            <w:tcW w:w="964" w:type="dxa"/>
            <w:tcBorders>
              <w:right w:val="dashSmallGap" w:sz="4" w:space="0" w:color="auto"/>
            </w:tcBorders>
          </w:tcPr>
          <w:p w14:paraId="7422C188" w14:textId="77777777" w:rsidR="00AB3E09" w:rsidRPr="0070772F" w:rsidRDefault="00AB3E09" w:rsidP="00251265">
            <w:pPr>
              <w:suppressAutoHyphens/>
              <w:kinsoku w:val="0"/>
              <w:wordWrap w:val="0"/>
              <w:autoSpaceDE w:val="0"/>
              <w:autoSpaceDN w:val="0"/>
              <w:spacing w:line="366" w:lineRule="atLeast"/>
              <w:jc w:val="left"/>
              <w:rPr>
                <w:rFonts w:ascii="ＭＳ ゴシック" w:eastAsia="ＭＳ ゴシック" w:hAnsi="ＭＳ ゴシック"/>
              </w:rPr>
            </w:pPr>
          </w:p>
        </w:tc>
        <w:tc>
          <w:tcPr>
            <w:tcW w:w="1984" w:type="dxa"/>
            <w:tcBorders>
              <w:left w:val="dashSmallGap" w:sz="4" w:space="0" w:color="auto"/>
            </w:tcBorders>
          </w:tcPr>
          <w:p w14:paraId="74677EC1" w14:textId="77777777" w:rsidR="00AB3E09" w:rsidRPr="0070772F" w:rsidRDefault="00AB3E09" w:rsidP="00251265">
            <w:pPr>
              <w:suppressAutoHyphens/>
              <w:kinsoku w:val="0"/>
              <w:wordWrap w:val="0"/>
              <w:autoSpaceDE w:val="0"/>
              <w:autoSpaceDN w:val="0"/>
              <w:spacing w:line="366" w:lineRule="atLeast"/>
              <w:jc w:val="left"/>
              <w:rPr>
                <w:rFonts w:ascii="ＭＳ ゴシック" w:eastAsia="ＭＳ ゴシック" w:hAnsi="ＭＳ ゴシック"/>
              </w:rPr>
            </w:pPr>
          </w:p>
        </w:tc>
      </w:tr>
    </w:tbl>
    <w:p w14:paraId="435005F0" w14:textId="7D481F51" w:rsidR="008020C0" w:rsidRPr="0070772F" w:rsidRDefault="008020C0" w:rsidP="008020C0">
      <w:pPr>
        <w:suppressAutoHyphens/>
        <w:wordWrap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様式第３－①</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4"/>
      </w:tblGrid>
      <w:tr w:rsidR="008020C0" w:rsidRPr="0070772F" w14:paraId="43F62CC6" w14:textId="77777777" w:rsidTr="00FA1F4B">
        <w:tc>
          <w:tcPr>
            <w:tcW w:w="9634" w:type="dxa"/>
            <w:tcBorders>
              <w:top w:val="single" w:sz="4" w:space="0" w:color="000000"/>
              <w:left w:val="single" w:sz="4" w:space="0" w:color="000000"/>
              <w:bottom w:val="single" w:sz="4" w:space="0" w:color="000000"/>
              <w:right w:val="single" w:sz="4" w:space="0" w:color="000000"/>
            </w:tcBorders>
          </w:tcPr>
          <w:p w14:paraId="7000986F" w14:textId="77777777" w:rsidR="008020C0" w:rsidRPr="0070772F" w:rsidRDefault="008020C0">
            <w:pPr>
              <w:suppressAutoHyphens/>
              <w:kinsoku w:val="0"/>
              <w:overflowPunct w:val="0"/>
              <w:autoSpaceDE w:val="0"/>
              <w:autoSpaceDN w:val="0"/>
              <w:adjustRightInd w:val="0"/>
              <w:spacing w:line="60" w:lineRule="auto"/>
              <w:ind w:left="182"/>
              <w:jc w:val="center"/>
              <w:textAlignment w:val="baseline"/>
              <w:rPr>
                <w:rFonts w:ascii="ＭＳ ゴシック" w:eastAsia="ＭＳ ゴシック" w:hAnsi="ＭＳ ゴシック"/>
                <w:color w:val="000000"/>
                <w:kern w:val="0"/>
              </w:rPr>
            </w:pPr>
          </w:p>
          <w:p w14:paraId="61E4C8C4" w14:textId="6C294E37" w:rsidR="008020C0" w:rsidRPr="0070772F" w:rsidRDefault="00BF2C03">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中小企業信用保険法第２条第５項第３号の規定による認定申請書</w:t>
            </w:r>
          </w:p>
          <w:p w14:paraId="20F6FD84" w14:textId="77777777" w:rsidR="008020C0" w:rsidRPr="00BF2C03" w:rsidRDefault="008020C0">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spacing w:val="16"/>
                <w:kern w:val="0"/>
              </w:rPr>
            </w:pPr>
          </w:p>
          <w:p w14:paraId="3E688386" w14:textId="6A1F94D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17153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4A8A8BF6" w14:textId="32082E74"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F92002">
              <w:rPr>
                <w:rFonts w:ascii="ＭＳ ゴシック" w:eastAsia="ＭＳ ゴシック" w:hAnsi="ＭＳ ゴシック" w:hint="eastAsia"/>
                <w:color w:val="000000"/>
                <w:kern w:val="0"/>
              </w:rPr>
              <w:t>蟹江町長</w:t>
            </w:r>
            <w:r w:rsidRPr="0070772F">
              <w:rPr>
                <w:rFonts w:ascii="ＭＳ ゴシック" w:eastAsia="ＭＳ ゴシック" w:hAnsi="ＭＳ ゴシック" w:hint="eastAsia"/>
                <w:color w:val="000000"/>
                <w:kern w:val="0"/>
              </w:rPr>
              <w:t xml:space="preserve">　殿</w:t>
            </w:r>
          </w:p>
          <w:p w14:paraId="402845DE" w14:textId="0D08190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014A1D">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17153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40D25E5" w14:textId="350A2DEA"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014A1D">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0017153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Pr="0070772F">
              <w:rPr>
                <w:rFonts w:ascii="ＭＳ ゴシック" w:eastAsia="ＭＳ ゴシック" w:hAnsi="ＭＳ ゴシック"/>
                <w:color w:val="000000"/>
                <w:kern w:val="0"/>
                <w:u w:val="single" w:color="000000"/>
                <w:lang w:eastAsia="zh-TW"/>
              </w:rPr>
              <w:t xml:space="preserve"> </w:t>
            </w:r>
          </w:p>
          <w:p w14:paraId="39ABE838" w14:textId="77777777" w:rsidR="00D45599" w:rsidRPr="0070772F" w:rsidRDefault="00D4559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6773B0A2" w14:textId="1A603F5B"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014A1D">
              <w:rPr>
                <w:rFonts w:ascii="ＭＳ ゴシック" w:eastAsia="ＭＳ ゴシック" w:hAnsi="ＭＳ ゴシック" w:hint="eastAsia"/>
                <w:color w:val="000000"/>
                <w:kern w:val="0"/>
              </w:rPr>
              <w:t xml:space="preserve">　　　　</w:t>
            </w:r>
            <w:r w:rsidR="00171538">
              <w:rPr>
                <w:rFonts w:ascii="ＭＳ ゴシック" w:eastAsia="ＭＳ ゴシック" w:hAnsi="ＭＳ ゴシック" w:hint="eastAsia"/>
                <w:color w:val="000000"/>
                <w:kern w:val="0"/>
              </w:rPr>
              <w:t xml:space="preserve">　　　　　</w:t>
            </w:r>
            <w:r w:rsidR="00BF2C03">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hint="eastAsia"/>
                <w:color w:val="000000"/>
                <w:kern w:val="0"/>
                <w:u w:val="single" w:color="000000"/>
                <w:lang w:eastAsia="zh-TW"/>
              </w:rPr>
              <w:t xml:space="preserve">　</w:t>
            </w:r>
          </w:p>
          <w:p w14:paraId="5C4C2D03" w14:textId="77777777" w:rsidR="008020C0" w:rsidRPr="0070772F" w:rsidRDefault="008020C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167B716" w14:textId="4D282C0D"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w:t>
            </w:r>
            <w:r w:rsidR="00A455B5">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の発生に起因して、下記のとおり、経営の安定に支障が生じておりますので、中小企業信用保険法第２条第５項第３号の規定に基づき認定されるようお願いします。</w:t>
            </w:r>
          </w:p>
          <w:p w14:paraId="32E7AF85" w14:textId="77777777" w:rsidR="008020C0" w:rsidRPr="0070772F" w:rsidRDefault="008020C0" w:rsidP="005946B4">
            <w:pPr>
              <w:pStyle w:val="af8"/>
              <w:jc w:val="left"/>
            </w:pPr>
            <w:r w:rsidRPr="0070772F">
              <w:rPr>
                <w:rFonts w:hint="eastAsia"/>
              </w:rPr>
              <w:t>（表)</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355"/>
              <w:gridCol w:w="1047"/>
              <w:gridCol w:w="2296"/>
              <w:gridCol w:w="964"/>
              <w:gridCol w:w="1984"/>
            </w:tblGrid>
            <w:tr w:rsidR="00AB3E09" w:rsidRPr="0070772F" w14:paraId="49936B75" w14:textId="77777777" w:rsidTr="00251265">
              <w:trPr>
                <w:trHeight w:val="238"/>
              </w:trPr>
              <w:tc>
                <w:tcPr>
                  <w:tcW w:w="988" w:type="dxa"/>
                  <w:tcBorders>
                    <w:top w:val="single" w:sz="24" w:space="0" w:color="auto"/>
                    <w:left w:val="single" w:sz="24" w:space="0" w:color="auto"/>
                    <w:bottom w:val="single" w:sz="24" w:space="0" w:color="auto"/>
                    <w:right w:val="dashSmallGap" w:sz="4" w:space="0" w:color="auto"/>
                  </w:tcBorders>
                </w:tcPr>
                <w:p w14:paraId="0283D517" w14:textId="77777777" w:rsidR="00AB3E09" w:rsidRPr="0070772F" w:rsidRDefault="00AB3E09" w:rsidP="00AB3E09">
                  <w:pPr>
                    <w:suppressAutoHyphens/>
                    <w:kinsoku w:val="0"/>
                    <w:wordWrap w:val="0"/>
                    <w:autoSpaceDE w:val="0"/>
                    <w:autoSpaceDN w:val="0"/>
                    <w:spacing w:line="366" w:lineRule="atLeast"/>
                    <w:jc w:val="left"/>
                    <w:rPr>
                      <w:rFonts w:ascii="ＭＳ ゴシック" w:eastAsia="ＭＳ ゴシック" w:hAnsi="ＭＳ ゴシック"/>
                    </w:rPr>
                  </w:pPr>
                </w:p>
              </w:tc>
              <w:tc>
                <w:tcPr>
                  <w:tcW w:w="2355" w:type="dxa"/>
                  <w:tcBorders>
                    <w:top w:val="single" w:sz="24" w:space="0" w:color="auto"/>
                    <w:left w:val="dashSmallGap" w:sz="4" w:space="0" w:color="auto"/>
                    <w:bottom w:val="single" w:sz="24" w:space="0" w:color="auto"/>
                    <w:right w:val="single" w:sz="24" w:space="0" w:color="auto"/>
                  </w:tcBorders>
                </w:tcPr>
                <w:p w14:paraId="16927ED1" w14:textId="77777777" w:rsidR="00AB3E09" w:rsidRPr="0070772F" w:rsidRDefault="00AB3E09" w:rsidP="00AB3E09">
                  <w:pPr>
                    <w:suppressAutoHyphens/>
                    <w:kinsoku w:val="0"/>
                    <w:wordWrap w:val="0"/>
                    <w:autoSpaceDE w:val="0"/>
                    <w:autoSpaceDN w:val="0"/>
                    <w:spacing w:line="366" w:lineRule="atLeast"/>
                    <w:jc w:val="left"/>
                    <w:rPr>
                      <w:rFonts w:ascii="ＭＳ ゴシック" w:eastAsia="ＭＳ ゴシック" w:hAnsi="ＭＳ ゴシック"/>
                    </w:rPr>
                  </w:pPr>
                </w:p>
              </w:tc>
              <w:tc>
                <w:tcPr>
                  <w:tcW w:w="1047" w:type="dxa"/>
                  <w:tcBorders>
                    <w:left w:val="single" w:sz="24" w:space="0" w:color="auto"/>
                    <w:right w:val="dashSmallGap" w:sz="4" w:space="0" w:color="auto"/>
                  </w:tcBorders>
                </w:tcPr>
                <w:p w14:paraId="0D17D8E5" w14:textId="77777777" w:rsidR="00AB3E09" w:rsidRPr="0070772F" w:rsidRDefault="00AB3E09" w:rsidP="00AB3E09">
                  <w:pPr>
                    <w:suppressAutoHyphens/>
                    <w:kinsoku w:val="0"/>
                    <w:wordWrap w:val="0"/>
                    <w:autoSpaceDE w:val="0"/>
                    <w:autoSpaceDN w:val="0"/>
                    <w:spacing w:line="366" w:lineRule="atLeast"/>
                    <w:jc w:val="left"/>
                    <w:rPr>
                      <w:rFonts w:ascii="ＭＳ ゴシック" w:eastAsia="ＭＳ ゴシック" w:hAnsi="ＭＳ ゴシック"/>
                    </w:rPr>
                  </w:pPr>
                </w:p>
              </w:tc>
              <w:tc>
                <w:tcPr>
                  <w:tcW w:w="2296" w:type="dxa"/>
                  <w:tcBorders>
                    <w:left w:val="dashSmallGap" w:sz="4" w:space="0" w:color="auto"/>
                  </w:tcBorders>
                </w:tcPr>
                <w:p w14:paraId="66E87FD0" w14:textId="77777777" w:rsidR="00AB3E09" w:rsidRPr="0070772F" w:rsidRDefault="00AB3E09" w:rsidP="00AB3E09">
                  <w:pPr>
                    <w:suppressAutoHyphens/>
                    <w:kinsoku w:val="0"/>
                    <w:wordWrap w:val="0"/>
                    <w:autoSpaceDE w:val="0"/>
                    <w:autoSpaceDN w:val="0"/>
                    <w:spacing w:line="366" w:lineRule="atLeast"/>
                    <w:jc w:val="left"/>
                    <w:rPr>
                      <w:rFonts w:ascii="ＭＳ ゴシック" w:eastAsia="ＭＳ ゴシック" w:hAnsi="ＭＳ ゴシック"/>
                    </w:rPr>
                  </w:pPr>
                </w:p>
              </w:tc>
              <w:tc>
                <w:tcPr>
                  <w:tcW w:w="964" w:type="dxa"/>
                  <w:tcBorders>
                    <w:right w:val="dashSmallGap" w:sz="4" w:space="0" w:color="auto"/>
                  </w:tcBorders>
                </w:tcPr>
                <w:p w14:paraId="007C385E" w14:textId="77777777" w:rsidR="00AB3E09" w:rsidRPr="0070772F" w:rsidRDefault="00AB3E09" w:rsidP="00AB3E09">
                  <w:pPr>
                    <w:suppressAutoHyphens/>
                    <w:kinsoku w:val="0"/>
                    <w:wordWrap w:val="0"/>
                    <w:autoSpaceDE w:val="0"/>
                    <w:autoSpaceDN w:val="0"/>
                    <w:spacing w:line="366" w:lineRule="atLeast"/>
                    <w:jc w:val="left"/>
                    <w:rPr>
                      <w:rFonts w:ascii="ＭＳ ゴシック" w:eastAsia="ＭＳ ゴシック" w:hAnsi="ＭＳ ゴシック"/>
                    </w:rPr>
                  </w:pPr>
                </w:p>
              </w:tc>
              <w:tc>
                <w:tcPr>
                  <w:tcW w:w="1984" w:type="dxa"/>
                  <w:tcBorders>
                    <w:left w:val="dashSmallGap" w:sz="4" w:space="0" w:color="auto"/>
                  </w:tcBorders>
                </w:tcPr>
                <w:p w14:paraId="388B0D8B" w14:textId="77777777" w:rsidR="00AB3E09" w:rsidRPr="0070772F" w:rsidRDefault="00AB3E09" w:rsidP="00AB3E09">
                  <w:pPr>
                    <w:suppressAutoHyphens/>
                    <w:kinsoku w:val="0"/>
                    <w:wordWrap w:val="0"/>
                    <w:autoSpaceDE w:val="0"/>
                    <w:autoSpaceDN w:val="0"/>
                    <w:spacing w:line="366" w:lineRule="atLeast"/>
                    <w:jc w:val="left"/>
                    <w:rPr>
                      <w:rFonts w:ascii="ＭＳ ゴシック" w:eastAsia="ＭＳ ゴシック" w:hAnsi="ＭＳ ゴシック"/>
                    </w:rPr>
                  </w:pPr>
                </w:p>
              </w:tc>
            </w:tr>
            <w:tr w:rsidR="00AB3E09" w:rsidRPr="0070772F" w14:paraId="00B02FDE" w14:textId="77777777" w:rsidTr="00251265">
              <w:trPr>
                <w:trHeight w:val="273"/>
              </w:trPr>
              <w:tc>
                <w:tcPr>
                  <w:tcW w:w="988" w:type="dxa"/>
                  <w:tcBorders>
                    <w:top w:val="single" w:sz="24" w:space="0" w:color="auto"/>
                    <w:right w:val="dashSmallGap" w:sz="4" w:space="0" w:color="auto"/>
                  </w:tcBorders>
                </w:tcPr>
                <w:p w14:paraId="378E4444" w14:textId="77777777" w:rsidR="00AB3E09" w:rsidRPr="0070772F" w:rsidRDefault="00AB3E09" w:rsidP="00AB3E09">
                  <w:pPr>
                    <w:suppressAutoHyphens/>
                    <w:kinsoku w:val="0"/>
                    <w:wordWrap w:val="0"/>
                    <w:autoSpaceDE w:val="0"/>
                    <w:autoSpaceDN w:val="0"/>
                    <w:spacing w:line="366" w:lineRule="atLeast"/>
                    <w:jc w:val="left"/>
                    <w:rPr>
                      <w:rFonts w:ascii="ＭＳ ゴシック" w:eastAsia="ＭＳ ゴシック" w:hAnsi="ＭＳ ゴシック"/>
                    </w:rPr>
                  </w:pPr>
                </w:p>
              </w:tc>
              <w:tc>
                <w:tcPr>
                  <w:tcW w:w="2355" w:type="dxa"/>
                  <w:tcBorders>
                    <w:top w:val="single" w:sz="24" w:space="0" w:color="auto"/>
                    <w:left w:val="dashSmallGap" w:sz="4" w:space="0" w:color="auto"/>
                  </w:tcBorders>
                </w:tcPr>
                <w:p w14:paraId="67DDB998" w14:textId="77777777" w:rsidR="00AB3E09" w:rsidRPr="0070772F" w:rsidRDefault="00AB3E09" w:rsidP="00AB3E09">
                  <w:pPr>
                    <w:suppressAutoHyphens/>
                    <w:kinsoku w:val="0"/>
                    <w:wordWrap w:val="0"/>
                    <w:autoSpaceDE w:val="0"/>
                    <w:autoSpaceDN w:val="0"/>
                    <w:spacing w:line="366" w:lineRule="atLeast"/>
                    <w:jc w:val="left"/>
                    <w:rPr>
                      <w:rFonts w:ascii="ＭＳ ゴシック" w:eastAsia="ＭＳ ゴシック" w:hAnsi="ＭＳ ゴシック"/>
                    </w:rPr>
                  </w:pPr>
                </w:p>
              </w:tc>
              <w:tc>
                <w:tcPr>
                  <w:tcW w:w="1047" w:type="dxa"/>
                  <w:tcBorders>
                    <w:right w:val="dashSmallGap" w:sz="4" w:space="0" w:color="auto"/>
                  </w:tcBorders>
                </w:tcPr>
                <w:p w14:paraId="4025F4B4" w14:textId="77777777" w:rsidR="00AB3E09" w:rsidRPr="0070772F" w:rsidRDefault="00AB3E09" w:rsidP="00AB3E09">
                  <w:pPr>
                    <w:suppressAutoHyphens/>
                    <w:kinsoku w:val="0"/>
                    <w:wordWrap w:val="0"/>
                    <w:autoSpaceDE w:val="0"/>
                    <w:autoSpaceDN w:val="0"/>
                    <w:spacing w:line="366" w:lineRule="atLeast"/>
                    <w:jc w:val="left"/>
                    <w:rPr>
                      <w:rFonts w:ascii="ＭＳ ゴシック" w:eastAsia="ＭＳ ゴシック" w:hAnsi="ＭＳ ゴシック"/>
                    </w:rPr>
                  </w:pPr>
                </w:p>
              </w:tc>
              <w:tc>
                <w:tcPr>
                  <w:tcW w:w="2296" w:type="dxa"/>
                  <w:tcBorders>
                    <w:left w:val="dashSmallGap" w:sz="4" w:space="0" w:color="auto"/>
                  </w:tcBorders>
                </w:tcPr>
                <w:p w14:paraId="0B297A3B" w14:textId="77777777" w:rsidR="00AB3E09" w:rsidRPr="0070772F" w:rsidRDefault="00AB3E09" w:rsidP="00AB3E09">
                  <w:pPr>
                    <w:suppressAutoHyphens/>
                    <w:kinsoku w:val="0"/>
                    <w:wordWrap w:val="0"/>
                    <w:autoSpaceDE w:val="0"/>
                    <w:autoSpaceDN w:val="0"/>
                    <w:spacing w:line="366" w:lineRule="atLeast"/>
                    <w:jc w:val="left"/>
                    <w:rPr>
                      <w:rFonts w:ascii="ＭＳ ゴシック" w:eastAsia="ＭＳ ゴシック" w:hAnsi="ＭＳ ゴシック"/>
                    </w:rPr>
                  </w:pPr>
                </w:p>
              </w:tc>
              <w:tc>
                <w:tcPr>
                  <w:tcW w:w="964" w:type="dxa"/>
                  <w:tcBorders>
                    <w:right w:val="dashSmallGap" w:sz="4" w:space="0" w:color="auto"/>
                  </w:tcBorders>
                </w:tcPr>
                <w:p w14:paraId="5142DEEF" w14:textId="77777777" w:rsidR="00AB3E09" w:rsidRPr="0070772F" w:rsidRDefault="00AB3E09" w:rsidP="00AB3E09">
                  <w:pPr>
                    <w:suppressAutoHyphens/>
                    <w:kinsoku w:val="0"/>
                    <w:wordWrap w:val="0"/>
                    <w:autoSpaceDE w:val="0"/>
                    <w:autoSpaceDN w:val="0"/>
                    <w:spacing w:line="366" w:lineRule="atLeast"/>
                    <w:jc w:val="left"/>
                    <w:rPr>
                      <w:rFonts w:ascii="ＭＳ ゴシック" w:eastAsia="ＭＳ ゴシック" w:hAnsi="ＭＳ ゴシック"/>
                    </w:rPr>
                  </w:pPr>
                </w:p>
              </w:tc>
              <w:tc>
                <w:tcPr>
                  <w:tcW w:w="1984" w:type="dxa"/>
                  <w:tcBorders>
                    <w:left w:val="dashSmallGap" w:sz="4" w:space="0" w:color="auto"/>
                  </w:tcBorders>
                </w:tcPr>
                <w:p w14:paraId="0D6F44D4" w14:textId="77777777" w:rsidR="00AB3E09" w:rsidRPr="0070772F" w:rsidRDefault="00AB3E09" w:rsidP="00AB3E09">
                  <w:pPr>
                    <w:suppressAutoHyphens/>
                    <w:kinsoku w:val="0"/>
                    <w:wordWrap w:val="0"/>
                    <w:autoSpaceDE w:val="0"/>
                    <w:autoSpaceDN w:val="0"/>
                    <w:spacing w:line="366" w:lineRule="atLeast"/>
                    <w:jc w:val="left"/>
                    <w:rPr>
                      <w:rFonts w:ascii="ＭＳ ゴシック" w:eastAsia="ＭＳ ゴシック" w:hAnsi="ＭＳ ゴシック"/>
                    </w:rPr>
                  </w:pPr>
                </w:p>
              </w:tc>
            </w:tr>
          </w:tbl>
          <w:p w14:paraId="0CB8982C" w14:textId="77777777" w:rsidR="008020C0" w:rsidRPr="0070772F" w:rsidRDefault="008020C0" w:rsidP="005946B4">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0B29419" w14:textId="77777777" w:rsidR="008020C0" w:rsidRPr="0070772F" w:rsidRDefault="008020C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DE83AD3"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6331C184" w14:textId="30E45F2F" w:rsidR="007306FA" w:rsidRPr="0070772F" w:rsidRDefault="007306F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5125B640" w14:textId="2A12784A" w:rsidR="008020C0" w:rsidRPr="0070772F" w:rsidRDefault="007306FA" w:rsidP="007306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hint="eastAsia"/>
                <w:color w:val="000000"/>
                <w:kern w:val="0"/>
              </w:rPr>
              <w:t>（１）売上高等</w:t>
            </w:r>
          </w:p>
          <w:p w14:paraId="2ECD89F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（イ）最近１か月間の売上高等</w:t>
            </w:r>
          </w:p>
          <w:p w14:paraId="1E33BFD3" w14:textId="5A4FF356"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4252C05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rPr>
              <w:t>Ｂ－Ａ</w:t>
            </w:r>
          </w:p>
          <w:p w14:paraId="7BAAB14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p>
          <w:p w14:paraId="5E5F2C62" w14:textId="4B72CE0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Ａ：災害等の発生</w:t>
            </w:r>
            <w:r w:rsidR="00A56980">
              <w:rPr>
                <w:rFonts w:ascii="ＭＳ ゴシック" w:eastAsia="ＭＳ ゴシック" w:hAnsi="ＭＳ ゴシック" w:hint="eastAsia"/>
                <w:color w:val="000000"/>
                <w:kern w:val="0"/>
              </w:rPr>
              <w:t>後</w:t>
            </w:r>
            <w:r w:rsidRPr="0070772F">
              <w:rPr>
                <w:rFonts w:ascii="ＭＳ ゴシック" w:eastAsia="ＭＳ ゴシック" w:hAnsi="ＭＳ ゴシック" w:hint="eastAsia"/>
                <w:color w:val="000000"/>
                <w:kern w:val="0"/>
              </w:rPr>
              <w:t>における最近１か月間の売上高等</w:t>
            </w:r>
          </w:p>
          <w:p w14:paraId="04368BBD" w14:textId="00C9F522" w:rsidR="008020C0" w:rsidRPr="0070772F" w:rsidRDefault="008020C0">
            <w:pPr>
              <w:suppressAutoHyphens/>
              <w:kinsoku w:val="0"/>
              <w:overflowPunct w:val="0"/>
              <w:autoSpaceDE w:val="0"/>
              <w:autoSpaceDN w:val="0"/>
              <w:adjustRightInd w:val="0"/>
              <w:ind w:firstLineChars="650" w:firstLine="1365"/>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D45599">
              <w:rPr>
                <w:rFonts w:ascii="ＭＳ ゴシック" w:eastAsia="ＭＳ ゴシック" w:hAnsi="ＭＳ ゴシック" w:hint="eastAsia"/>
                <w:color w:val="000000"/>
                <w:kern w:val="0"/>
                <w:u w:val="single"/>
              </w:rPr>
              <w:t xml:space="preserve">　　　年　　　月</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           </w:t>
            </w:r>
            <w:r w:rsidR="00CC6C3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円（注３）</w:t>
            </w:r>
          </w:p>
          <w:p w14:paraId="3B9B86DC"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Ｂ：Ａの期間に対応する前年１か月間の売上高等</w:t>
            </w:r>
          </w:p>
          <w:p w14:paraId="58917E69" w14:textId="1917E89B" w:rsidR="008020C0" w:rsidRPr="0070772F" w:rsidRDefault="008020C0">
            <w:pPr>
              <w:suppressAutoHyphens/>
              <w:kinsoku w:val="0"/>
              <w:overflowPunct w:val="0"/>
              <w:autoSpaceDE w:val="0"/>
              <w:autoSpaceDN w:val="0"/>
              <w:adjustRightInd w:val="0"/>
              <w:ind w:firstLineChars="650" w:firstLine="1365"/>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D45599">
              <w:rPr>
                <w:rFonts w:ascii="ＭＳ ゴシック" w:eastAsia="ＭＳ ゴシック" w:hAnsi="ＭＳ ゴシック" w:hint="eastAsia"/>
                <w:color w:val="000000"/>
                <w:kern w:val="0"/>
                <w:u w:val="single"/>
              </w:rPr>
              <w:t xml:space="preserve">　　　年　　　月</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CC6C3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円（注３）</w:t>
            </w:r>
          </w:p>
          <w:p w14:paraId="60AB6FD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（ロ）最近３か月間の売上高等の実績見込み</w:t>
            </w:r>
          </w:p>
          <w:p w14:paraId="2BEE61F3" w14:textId="74EF8C73"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CC6C3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減少率</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％（実績見込み）</w:t>
            </w:r>
          </w:p>
          <w:p w14:paraId="73306EC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（Ｂ＋Ｄ）－（Ａ＋Ｃ）</w:t>
            </w:r>
          </w:p>
          <w:p w14:paraId="2415ED42" w14:textId="199AC0DB"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Ｂ＋Ｄ</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p>
          <w:p w14:paraId="783BBC4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Ｃ：Ａの期間後２か月間の見込み売上高等</w:t>
            </w:r>
          </w:p>
          <w:p w14:paraId="26B34F61" w14:textId="77777777" w:rsidR="008020C0" w:rsidRPr="0070772F"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4D58D6">
              <w:rPr>
                <w:rFonts w:ascii="ＭＳ ゴシック" w:eastAsia="ＭＳ ゴシック" w:hAnsi="ＭＳ ゴシック" w:hint="eastAsia"/>
                <w:color w:val="000000"/>
                <w:kern w:val="0"/>
                <w:u w:val="single"/>
              </w:rPr>
              <w:t xml:space="preserve">　　　年　　　月</w:t>
            </w:r>
            <w:r w:rsidRPr="0070772F">
              <w:rPr>
                <w:rFonts w:ascii="ＭＳ ゴシック" w:eastAsia="ＭＳ ゴシック" w:hAnsi="ＭＳ ゴシック" w:hint="eastAsia"/>
                <w:color w:val="000000"/>
                <w:kern w:val="0"/>
              </w:rPr>
              <w:t>～</w:t>
            </w:r>
            <w:r w:rsidRPr="004D58D6">
              <w:rPr>
                <w:rFonts w:ascii="ＭＳ ゴシック" w:eastAsia="ＭＳ ゴシック" w:hAnsi="ＭＳ ゴシック" w:hint="eastAsia"/>
                <w:color w:val="000000"/>
                <w:kern w:val="0"/>
                <w:u w:val="single"/>
              </w:rPr>
              <w:t xml:space="preserve">　　　年　　　月</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円（注３）</w:t>
            </w:r>
          </w:p>
          <w:p w14:paraId="47F916AD"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Ｄ：Ｃの期間に対応する前年の２か月間の売上高等</w:t>
            </w:r>
          </w:p>
          <w:p w14:paraId="39E7CDE7" w14:textId="77777777" w:rsidR="008020C0" w:rsidRPr="0070772F"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4D58D6">
              <w:rPr>
                <w:rFonts w:ascii="ＭＳ ゴシック" w:eastAsia="ＭＳ ゴシック" w:hAnsi="ＭＳ ゴシック" w:hint="eastAsia"/>
                <w:color w:val="000000"/>
                <w:kern w:val="0"/>
                <w:u w:val="single"/>
              </w:rPr>
              <w:t xml:space="preserve">　　　年</w:t>
            </w:r>
            <w:bookmarkStart w:id="0" w:name="_GoBack"/>
            <w:bookmarkEnd w:id="0"/>
            <w:r w:rsidRPr="004D58D6">
              <w:rPr>
                <w:rFonts w:ascii="ＭＳ ゴシック" w:eastAsia="ＭＳ ゴシック" w:hAnsi="ＭＳ ゴシック" w:hint="eastAsia"/>
                <w:color w:val="000000"/>
                <w:kern w:val="0"/>
                <w:u w:val="single"/>
              </w:rPr>
              <w:t xml:space="preserve">　　　月</w:t>
            </w:r>
            <w:r w:rsidRPr="0070772F">
              <w:rPr>
                <w:rFonts w:ascii="ＭＳ ゴシック" w:eastAsia="ＭＳ ゴシック" w:hAnsi="ＭＳ ゴシック" w:hint="eastAsia"/>
                <w:color w:val="000000"/>
                <w:kern w:val="0"/>
              </w:rPr>
              <w:t>～</w:t>
            </w:r>
            <w:r w:rsidRPr="004D58D6">
              <w:rPr>
                <w:rFonts w:ascii="ＭＳ ゴシック" w:eastAsia="ＭＳ ゴシック" w:hAnsi="ＭＳ ゴシック" w:hint="eastAsia"/>
                <w:color w:val="000000"/>
                <w:kern w:val="0"/>
                <w:u w:val="single"/>
              </w:rPr>
              <w:t xml:space="preserve">　　　年　　　月</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円（注３）</w:t>
            </w:r>
          </w:p>
          <w:p w14:paraId="0CD2F5B5" w14:textId="07803457" w:rsidR="008020C0" w:rsidRPr="0070772F" w:rsidRDefault="007306F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３</w:t>
            </w:r>
            <w:r w:rsidR="008020C0" w:rsidRPr="0070772F">
              <w:rPr>
                <w:rFonts w:ascii="ＭＳ ゴシック" w:eastAsia="ＭＳ ゴシック" w:hAnsi="ＭＳ ゴシック" w:hint="eastAsia"/>
                <w:color w:val="000000"/>
                <w:kern w:val="0"/>
              </w:rPr>
              <w:t xml:space="preserve">　売上高等が減少し、又は減少すると見込まれる理由</w:t>
            </w:r>
          </w:p>
          <w:p w14:paraId="76F50EA7"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5D4B3B18" w14:textId="77777777" w:rsidR="00BF1DF8" w:rsidRDefault="00BF1DF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3590241B" w14:textId="77777777" w:rsidR="00BF1DF8" w:rsidRDefault="00BF1DF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C181BF9" w14:textId="697444E3" w:rsidR="009C2741" w:rsidRPr="0070772F" w:rsidRDefault="009C2741" w:rsidP="00ED6C8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56207195" w14:textId="77777777" w:rsidR="008020C0" w:rsidRPr="0070772F" w:rsidRDefault="008020C0" w:rsidP="008020C0">
      <w:pPr>
        <w:suppressAutoHyphens/>
        <w:wordWrap w:val="0"/>
        <w:spacing w:line="260" w:lineRule="exact"/>
        <w:ind w:left="840" w:hangingChars="400" w:hanging="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35B2502C" w14:textId="08C4F5A4" w:rsidR="008020C0" w:rsidRPr="0070772F" w:rsidRDefault="008020C0" w:rsidP="008020C0">
      <w:pPr>
        <w:suppressAutoHyphens/>
        <w:wordWrap w:val="0"/>
        <w:spacing w:line="260" w:lineRule="exact"/>
        <w:ind w:left="492" w:hanging="49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注２</w:t>
      </w:r>
      <w:r w:rsidRPr="0070772F">
        <w:rPr>
          <w:rFonts w:ascii="ＭＳ ゴシック" w:eastAsia="ＭＳ ゴシック" w:hAnsi="ＭＳ ゴシック"/>
          <w:color w:val="000000"/>
          <w:kern w:val="0"/>
        </w:rPr>
        <w:t>)</w:t>
      </w:r>
      <w:r w:rsidRPr="0070772F">
        <w:rPr>
          <w:rFonts w:ascii="ＭＳ ゴシック" w:eastAsia="ＭＳ ゴシック" w:hAnsi="ＭＳ ゴシック" w:hint="eastAsia"/>
          <w:color w:val="000000"/>
          <w:kern w:val="0"/>
        </w:rPr>
        <w:t xml:space="preserve"> には、「災害その他突発的に生じた事由」を入れる。</w:t>
      </w:r>
    </w:p>
    <w:p w14:paraId="14BA892B" w14:textId="473880F4" w:rsidR="008020C0" w:rsidRDefault="008020C0" w:rsidP="008020C0">
      <w:pPr>
        <w:suppressAutoHyphens/>
        <w:wordWrap w:val="0"/>
        <w:spacing w:line="26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（注３）企業全体の売上高等を記載。</w:t>
      </w:r>
    </w:p>
    <w:p w14:paraId="5DB7DA5E" w14:textId="77777777" w:rsidR="00C43787" w:rsidRPr="0070772F" w:rsidRDefault="00C43787" w:rsidP="008020C0">
      <w:pPr>
        <w:suppressAutoHyphens/>
        <w:wordWrap w:val="0"/>
        <w:spacing w:line="260" w:lineRule="exact"/>
        <w:jc w:val="left"/>
        <w:textAlignment w:val="baseline"/>
        <w:rPr>
          <w:rFonts w:ascii="ＭＳ ゴシック" w:eastAsia="ＭＳ ゴシック" w:hAnsi="ＭＳ ゴシック"/>
          <w:color w:val="000000"/>
          <w:spacing w:val="16"/>
          <w:kern w:val="0"/>
        </w:rPr>
      </w:pPr>
    </w:p>
    <w:p w14:paraId="532D00A6" w14:textId="77777777" w:rsidR="008020C0" w:rsidRPr="0070772F" w:rsidRDefault="008020C0" w:rsidP="008020C0">
      <w:pPr>
        <w:suppressAutoHyphens/>
        <w:wordWrap w:val="0"/>
        <w:spacing w:line="26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07ECBD5" w14:textId="77777777" w:rsidR="008020C0" w:rsidRPr="0070772F" w:rsidRDefault="008020C0" w:rsidP="007B0EC6">
      <w:pPr>
        <w:pStyle w:val="af0"/>
        <w:numPr>
          <w:ilvl w:val="0"/>
          <w:numId w:val="9"/>
        </w:numPr>
        <w:ind w:leftChars="0"/>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CAB35D0" w14:textId="62CC1991" w:rsidR="00ED6C8B" w:rsidRPr="00C10A1B" w:rsidRDefault="008020C0" w:rsidP="00ED6C8B">
      <w:pPr>
        <w:pStyle w:val="af0"/>
        <w:numPr>
          <w:ilvl w:val="0"/>
          <w:numId w:val="9"/>
        </w:numPr>
        <w:ind w:leftChars="0"/>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認定を受けた</w:t>
      </w:r>
      <w:r w:rsidR="001361A9" w:rsidRPr="0070772F">
        <w:rPr>
          <w:rFonts w:ascii="ＭＳ ゴシック" w:eastAsia="ＭＳ ゴシック" w:hAnsi="ＭＳ ゴシック" w:hint="eastAsia"/>
          <w:color w:val="000000"/>
          <w:kern w:val="0"/>
        </w:rPr>
        <w:t>日から３０日以内に信用保証協会に対して、保証の申込みを行うことが必要です。</w:t>
      </w:r>
    </w:p>
    <w:p w14:paraId="7E851A5B" w14:textId="3843B527" w:rsidR="00C10A1B" w:rsidRPr="00EA2AC3" w:rsidRDefault="000A4EBF" w:rsidP="00C10A1B">
      <w:pPr>
        <w:suppressAutoHyphens/>
        <w:kinsoku w:val="0"/>
        <w:autoSpaceDE w:val="0"/>
        <w:autoSpaceDN w:val="0"/>
        <w:spacing w:line="400" w:lineRule="exact"/>
        <w:ind w:right="98" w:firstLineChars="50" w:firstLine="105"/>
        <w:rPr>
          <w:rFonts w:ascii="ＭＳ ゴシック" w:eastAsia="ＭＳ ゴシック" w:hAnsi="ＭＳ ゴシック"/>
        </w:rPr>
      </w:pPr>
      <w:r>
        <w:rPr>
          <w:rFonts w:ascii="ＭＳ ゴシック" w:eastAsia="ＭＳ ゴシック" w:hAnsi="ＭＳ ゴシック" w:cs="ＭＳ ゴシック" w:hint="eastAsia"/>
        </w:rPr>
        <w:t xml:space="preserve">第　　号　　</w:t>
      </w:r>
      <w:r w:rsidR="00C10A1B">
        <w:rPr>
          <w:rFonts w:ascii="ＭＳ ゴシック" w:eastAsia="ＭＳ ゴシック" w:hAnsi="ＭＳ ゴシック" w:cs="ＭＳ ゴシック" w:hint="eastAsia"/>
        </w:rPr>
        <w:t xml:space="preserve">　　</w:t>
      </w:r>
      <w:r w:rsidR="00C10A1B" w:rsidRPr="00EA2AC3">
        <w:rPr>
          <w:rFonts w:ascii="ＭＳ ゴシック" w:eastAsia="ＭＳ ゴシック" w:hAnsi="ＭＳ ゴシック" w:cs="ＭＳ ゴシック" w:hint="eastAsia"/>
        </w:rPr>
        <w:t xml:space="preserve">　</w:t>
      </w:r>
      <w:r w:rsidR="00C10A1B">
        <w:rPr>
          <w:rFonts w:ascii="ＭＳ ゴシック" w:eastAsia="ＭＳ ゴシック" w:hAnsi="ＭＳ ゴシック" w:cs="ＭＳ ゴシック" w:hint="eastAsia"/>
        </w:rPr>
        <w:t xml:space="preserve">　</w:t>
      </w:r>
      <w:r w:rsidR="00C10A1B" w:rsidRPr="00EA2AC3">
        <w:rPr>
          <w:rFonts w:ascii="ＭＳ ゴシック" w:eastAsia="ＭＳ ゴシック" w:hAnsi="ＭＳ ゴシック" w:cs="ＭＳ ゴシック" w:hint="eastAsia"/>
        </w:rPr>
        <w:t>年　　月　　日</w:t>
      </w:r>
    </w:p>
    <w:p w14:paraId="53511EC7" w14:textId="77777777" w:rsidR="00C10A1B" w:rsidRDefault="00C10A1B" w:rsidP="00C10A1B">
      <w:pPr>
        <w:suppressAutoHyphens/>
        <w:kinsoku w:val="0"/>
        <w:autoSpaceDE w:val="0"/>
        <w:autoSpaceDN w:val="0"/>
        <w:spacing w:line="400" w:lineRule="exact"/>
        <w:ind w:right="98" w:firstLineChars="300" w:firstLine="630"/>
        <w:rPr>
          <w:rFonts w:ascii="ＭＳ ゴシック" w:eastAsia="ＭＳ ゴシック" w:hAnsi="ＭＳ ゴシック"/>
        </w:rPr>
      </w:pPr>
      <w:r w:rsidRPr="00EA2AC3">
        <w:rPr>
          <w:rFonts w:ascii="ＭＳ ゴシック" w:eastAsia="ＭＳ ゴシック" w:hAnsi="ＭＳ ゴシック" w:cs="ＭＳ ゴシック" w:hint="eastAsia"/>
        </w:rPr>
        <w:t>申請のとおり、相違ないことを認定します。</w:t>
      </w:r>
    </w:p>
    <w:p w14:paraId="6A168CBC" w14:textId="31D492D9" w:rsidR="00C10A1B" w:rsidRPr="00B32E3A" w:rsidRDefault="00C10A1B" w:rsidP="00C10A1B">
      <w:pPr>
        <w:suppressAutoHyphens/>
        <w:kinsoku w:val="0"/>
        <w:autoSpaceDE w:val="0"/>
        <w:autoSpaceDN w:val="0"/>
        <w:spacing w:line="400" w:lineRule="exact"/>
        <w:ind w:right="98"/>
        <w:rPr>
          <w:rFonts w:ascii="ＭＳ ゴシック" w:eastAsia="ＭＳ ゴシック" w:hAnsi="ＭＳ ゴシック" w:cs="ＭＳ ゴシック"/>
        </w:rPr>
      </w:pPr>
      <w:r>
        <w:rPr>
          <w:rFonts w:ascii="ＭＳ ゴシック" w:eastAsia="ＭＳ ゴシック" w:hAnsi="ＭＳ ゴシック" w:cs="ＭＳ ゴシック" w:hint="eastAsia"/>
        </w:rPr>
        <w:t>（注）</w:t>
      </w:r>
      <w:r>
        <w:rPr>
          <w:rFonts w:ascii="ＭＳ ゴシック" w:eastAsia="ＭＳ ゴシック" w:hAnsi="ＭＳ ゴシック" w:hint="eastAsia"/>
          <w:color w:val="000000"/>
          <w:spacing w:val="16"/>
          <w:kern w:val="0"/>
        </w:rPr>
        <w:t>信用保証協会への申込期間</w:t>
      </w:r>
      <w:r w:rsidR="000A4EBF">
        <w:rPr>
          <w:rFonts w:ascii="ＭＳ ゴシック" w:eastAsia="ＭＳ ゴシック" w:hAnsi="ＭＳ ゴシック" w:cs="ＭＳ ゴシック" w:hint="eastAsia"/>
        </w:rPr>
        <w:t>：認定日から起算して</w:t>
      </w:r>
      <w:r w:rsidR="00C10F22">
        <w:rPr>
          <w:rFonts w:ascii="ＭＳ ゴシック" w:eastAsia="ＭＳ ゴシック" w:hAnsi="ＭＳ ゴシック" w:cs="ＭＳ ゴシック" w:hint="eastAsia"/>
        </w:rPr>
        <w:t>３０</w:t>
      </w:r>
      <w:r w:rsidR="000A4EBF">
        <w:rPr>
          <w:rFonts w:ascii="ＭＳ ゴシック" w:eastAsia="ＭＳ ゴシック" w:hAnsi="ＭＳ ゴシック" w:cs="ＭＳ ゴシック" w:hint="eastAsia"/>
        </w:rPr>
        <w:t>日間</w:t>
      </w:r>
    </w:p>
    <w:p w14:paraId="7E21FD55" w14:textId="77777777" w:rsidR="00C10A1B" w:rsidRDefault="00C10A1B" w:rsidP="00C10A1B">
      <w:pPr>
        <w:ind w:firstLineChars="1700" w:firstLine="3570"/>
        <w:rPr>
          <w:rFonts w:ascii="ＭＳ ゴシック" w:eastAsia="ＭＳ ゴシック" w:hAnsi="ＭＳ ゴシック" w:cs="ＭＳ ゴシック"/>
        </w:rPr>
      </w:pPr>
    </w:p>
    <w:p w14:paraId="0A49AF0C" w14:textId="5DE0C6E0" w:rsidR="001E360C" w:rsidRDefault="00C10A1B" w:rsidP="001E360C">
      <w:pPr>
        <w:ind w:rightChars="-270" w:right="-567" w:firstLineChars="2400" w:firstLine="5040"/>
        <w:rPr>
          <w:rFonts w:ascii="ＭＳ ゴシック" w:eastAsia="ＭＳ ゴシック" w:hAnsi="ＭＳ ゴシック" w:cs="ＭＳ ゴシック"/>
        </w:rPr>
      </w:pPr>
      <w:r w:rsidRPr="00EA2AC3">
        <w:rPr>
          <w:rFonts w:ascii="ＭＳ ゴシック" w:eastAsia="ＭＳ ゴシック" w:hAnsi="ＭＳ ゴシック" w:cs="ＭＳ ゴシック" w:hint="eastAsia"/>
        </w:rPr>
        <w:t>認定者</w:t>
      </w:r>
      <w:r>
        <w:rPr>
          <w:rFonts w:ascii="ＭＳ ゴシック" w:eastAsia="ＭＳ ゴシック" w:hAnsi="ＭＳ ゴシック" w:cs="ＭＳ ゴシック" w:hint="eastAsia"/>
        </w:rPr>
        <w:t>名</w:t>
      </w:r>
      <w:r w:rsidRPr="00EA2AC3">
        <w:rPr>
          <w:rFonts w:ascii="ＭＳ ゴシック" w:eastAsia="ＭＳ ゴシック" w:hAnsi="ＭＳ ゴシック" w:cs="ＭＳ ゴシック" w:hint="eastAsia"/>
        </w:rPr>
        <w:t xml:space="preserve">　蟹江町長</w:t>
      </w:r>
    </w:p>
    <w:sectPr w:rsidR="001E360C" w:rsidSect="001E360C">
      <w:footerReference w:type="default" r:id="rId11"/>
      <w:pgSz w:w="11906" w:h="16838"/>
      <w:pgMar w:top="1134" w:right="1134" w:bottom="1134" w:left="1134" w:header="737"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006D60" w:rsidRDefault="00006D60">
      <w:r>
        <w:separator/>
      </w:r>
    </w:p>
  </w:endnote>
  <w:endnote w:type="continuationSeparator" w:id="0">
    <w:p w14:paraId="0A6E9193" w14:textId="77777777" w:rsidR="00006D60" w:rsidRDefault="00006D60">
      <w:r>
        <w:continuationSeparator/>
      </w:r>
    </w:p>
  </w:endnote>
  <w:endnote w:type="continuationNotice" w:id="1">
    <w:p w14:paraId="1D3F8BB1" w14:textId="77777777" w:rsidR="00006D60" w:rsidRDefault="00006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163E25C1" w:rsidR="00006D60" w:rsidRPr="00C43787" w:rsidRDefault="00006D60" w:rsidP="00C4378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006D60" w:rsidRDefault="00006D60">
      <w:r>
        <w:separator/>
      </w:r>
    </w:p>
  </w:footnote>
  <w:footnote w:type="continuationSeparator" w:id="0">
    <w:p w14:paraId="16AE826B" w14:textId="77777777" w:rsidR="00006D60" w:rsidRDefault="00006D60">
      <w:r>
        <w:continuationSeparator/>
      </w:r>
    </w:p>
  </w:footnote>
  <w:footnote w:type="continuationNotice" w:id="1">
    <w:p w14:paraId="5FBD7478" w14:textId="77777777" w:rsidR="00006D60" w:rsidRDefault="00006D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6D60"/>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4A1D"/>
    <w:rsid w:val="0001679A"/>
    <w:rsid w:val="00016FD3"/>
    <w:rsid w:val="0001710A"/>
    <w:rsid w:val="00017871"/>
    <w:rsid w:val="000178EA"/>
    <w:rsid w:val="0002103D"/>
    <w:rsid w:val="00021D5E"/>
    <w:rsid w:val="00021DA2"/>
    <w:rsid w:val="00022C61"/>
    <w:rsid w:val="00023999"/>
    <w:rsid w:val="00023D79"/>
    <w:rsid w:val="00023D9E"/>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83D"/>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331"/>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EB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33"/>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53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360C"/>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82E"/>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0E1"/>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4E3A"/>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2F7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A81"/>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4CB0"/>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58D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589"/>
    <w:rsid w:val="00562712"/>
    <w:rsid w:val="005630F4"/>
    <w:rsid w:val="0056342A"/>
    <w:rsid w:val="00563532"/>
    <w:rsid w:val="0056437B"/>
    <w:rsid w:val="00564853"/>
    <w:rsid w:val="005649FD"/>
    <w:rsid w:val="00566BB2"/>
    <w:rsid w:val="00566CE8"/>
    <w:rsid w:val="00570802"/>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24"/>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2FE5"/>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233"/>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3F00"/>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989"/>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1DB"/>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B79F3"/>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75B"/>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7D6"/>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37"/>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C1"/>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68C2"/>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2C0"/>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A8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1F52"/>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360"/>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5B5"/>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56980"/>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2A71"/>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8F6"/>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3E09"/>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E04"/>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C03"/>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0A1B"/>
    <w:rsid w:val="00C10F22"/>
    <w:rsid w:val="00C1105F"/>
    <w:rsid w:val="00C113D5"/>
    <w:rsid w:val="00C11E38"/>
    <w:rsid w:val="00C12148"/>
    <w:rsid w:val="00C124C4"/>
    <w:rsid w:val="00C125FF"/>
    <w:rsid w:val="00C12C95"/>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787"/>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2E3"/>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C36"/>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2FA1"/>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599"/>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87F"/>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278B"/>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4C5F"/>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6C8B"/>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002"/>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1F4B"/>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EA7F0024-A3F3-44AC-B581-154139F04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Pages>
  <Words>781</Words>
  <Characters>672</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村上 陽の絵</cp:lastModifiedBy>
  <cp:revision>58</cp:revision>
  <cp:lastPrinted>2024-09-30T11:50:00Z</cp:lastPrinted>
  <dcterms:created xsi:type="dcterms:W3CDTF">2024-09-30T11:54:00Z</dcterms:created>
  <dcterms:modified xsi:type="dcterms:W3CDTF">2025-01-28T03:01:00Z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