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355"/>
        <w:gridCol w:w="1047"/>
        <w:gridCol w:w="2296"/>
        <w:gridCol w:w="964"/>
        <w:gridCol w:w="1984"/>
      </w:tblGrid>
      <w:tr w:rsidR="004E50E0" w:rsidRPr="0070772F" w14:paraId="4FB1715B" w14:textId="77777777" w:rsidTr="00D90853">
        <w:trPr>
          <w:trHeight w:val="400"/>
        </w:trPr>
        <w:tc>
          <w:tcPr>
            <w:tcW w:w="9634" w:type="dxa"/>
            <w:gridSpan w:val="6"/>
          </w:tcPr>
          <w:p w14:paraId="4AA24EAF" w14:textId="77777777" w:rsidR="004E50E0" w:rsidRPr="0070772F" w:rsidRDefault="004E50E0" w:rsidP="00D9085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4E50E0" w:rsidRPr="0070772F" w14:paraId="66832306" w14:textId="77777777" w:rsidTr="00D90853">
        <w:trPr>
          <w:trHeight w:val="238"/>
        </w:trPr>
        <w:tc>
          <w:tcPr>
            <w:tcW w:w="988" w:type="dxa"/>
            <w:tcBorders>
              <w:top w:val="single" w:sz="24" w:space="0" w:color="auto"/>
              <w:left w:val="single" w:sz="24" w:space="0" w:color="auto"/>
              <w:bottom w:val="single" w:sz="24" w:space="0" w:color="auto"/>
              <w:right w:val="dashSmallGap" w:sz="4" w:space="0" w:color="auto"/>
            </w:tcBorders>
          </w:tcPr>
          <w:p w14:paraId="65568B78" w14:textId="77777777" w:rsidR="004E50E0" w:rsidRPr="0070772F" w:rsidRDefault="004E50E0" w:rsidP="00D90853">
            <w:pPr>
              <w:suppressAutoHyphens/>
              <w:kinsoku w:val="0"/>
              <w:wordWrap w:val="0"/>
              <w:autoSpaceDE w:val="0"/>
              <w:autoSpaceDN w:val="0"/>
              <w:spacing w:line="366" w:lineRule="atLeast"/>
              <w:jc w:val="left"/>
              <w:rPr>
                <w:rFonts w:ascii="ＭＳ ゴシック" w:eastAsia="ＭＳ ゴシック" w:hAnsi="ＭＳ ゴシック"/>
              </w:rPr>
            </w:pPr>
          </w:p>
        </w:tc>
        <w:tc>
          <w:tcPr>
            <w:tcW w:w="2355" w:type="dxa"/>
            <w:tcBorders>
              <w:top w:val="single" w:sz="24" w:space="0" w:color="auto"/>
              <w:left w:val="dashSmallGap" w:sz="4" w:space="0" w:color="auto"/>
              <w:bottom w:val="single" w:sz="24" w:space="0" w:color="auto"/>
              <w:right w:val="single" w:sz="24" w:space="0" w:color="auto"/>
            </w:tcBorders>
          </w:tcPr>
          <w:p w14:paraId="44316B83" w14:textId="77777777" w:rsidR="004E50E0" w:rsidRPr="0070772F" w:rsidRDefault="004E50E0" w:rsidP="00D90853">
            <w:pPr>
              <w:suppressAutoHyphens/>
              <w:kinsoku w:val="0"/>
              <w:wordWrap w:val="0"/>
              <w:autoSpaceDE w:val="0"/>
              <w:autoSpaceDN w:val="0"/>
              <w:spacing w:line="366" w:lineRule="atLeast"/>
              <w:jc w:val="left"/>
              <w:rPr>
                <w:rFonts w:ascii="ＭＳ ゴシック" w:eastAsia="ＭＳ ゴシック" w:hAnsi="ＭＳ ゴシック"/>
              </w:rPr>
            </w:pPr>
          </w:p>
        </w:tc>
        <w:tc>
          <w:tcPr>
            <w:tcW w:w="1047" w:type="dxa"/>
            <w:tcBorders>
              <w:left w:val="single" w:sz="24" w:space="0" w:color="auto"/>
              <w:right w:val="dashSmallGap" w:sz="4" w:space="0" w:color="auto"/>
            </w:tcBorders>
          </w:tcPr>
          <w:p w14:paraId="36F6502A" w14:textId="77777777" w:rsidR="004E50E0" w:rsidRPr="0070772F" w:rsidRDefault="004E50E0" w:rsidP="00D90853">
            <w:pPr>
              <w:suppressAutoHyphens/>
              <w:kinsoku w:val="0"/>
              <w:wordWrap w:val="0"/>
              <w:autoSpaceDE w:val="0"/>
              <w:autoSpaceDN w:val="0"/>
              <w:spacing w:line="366" w:lineRule="atLeast"/>
              <w:jc w:val="left"/>
              <w:rPr>
                <w:rFonts w:ascii="ＭＳ ゴシック" w:eastAsia="ＭＳ ゴシック" w:hAnsi="ＭＳ ゴシック"/>
              </w:rPr>
            </w:pPr>
          </w:p>
        </w:tc>
        <w:tc>
          <w:tcPr>
            <w:tcW w:w="2296" w:type="dxa"/>
            <w:tcBorders>
              <w:left w:val="dashSmallGap" w:sz="4" w:space="0" w:color="auto"/>
            </w:tcBorders>
          </w:tcPr>
          <w:p w14:paraId="226E315A" w14:textId="77777777" w:rsidR="004E50E0" w:rsidRPr="0070772F" w:rsidRDefault="004E50E0" w:rsidP="00D90853">
            <w:pPr>
              <w:suppressAutoHyphens/>
              <w:kinsoku w:val="0"/>
              <w:wordWrap w:val="0"/>
              <w:autoSpaceDE w:val="0"/>
              <w:autoSpaceDN w:val="0"/>
              <w:spacing w:line="366" w:lineRule="atLeast"/>
              <w:jc w:val="left"/>
              <w:rPr>
                <w:rFonts w:ascii="ＭＳ ゴシック" w:eastAsia="ＭＳ ゴシック" w:hAnsi="ＭＳ ゴシック"/>
              </w:rPr>
            </w:pPr>
          </w:p>
        </w:tc>
        <w:tc>
          <w:tcPr>
            <w:tcW w:w="964" w:type="dxa"/>
            <w:tcBorders>
              <w:right w:val="dashSmallGap" w:sz="4" w:space="0" w:color="auto"/>
            </w:tcBorders>
          </w:tcPr>
          <w:p w14:paraId="78681838" w14:textId="77777777" w:rsidR="004E50E0" w:rsidRPr="0070772F" w:rsidRDefault="004E50E0" w:rsidP="00D90853">
            <w:pPr>
              <w:suppressAutoHyphens/>
              <w:kinsoku w:val="0"/>
              <w:wordWrap w:val="0"/>
              <w:autoSpaceDE w:val="0"/>
              <w:autoSpaceDN w:val="0"/>
              <w:spacing w:line="366" w:lineRule="atLeast"/>
              <w:jc w:val="left"/>
              <w:rPr>
                <w:rFonts w:ascii="ＭＳ ゴシック" w:eastAsia="ＭＳ ゴシック" w:hAnsi="ＭＳ ゴシック"/>
              </w:rPr>
            </w:pPr>
          </w:p>
        </w:tc>
        <w:tc>
          <w:tcPr>
            <w:tcW w:w="1984" w:type="dxa"/>
            <w:tcBorders>
              <w:left w:val="dashSmallGap" w:sz="4" w:space="0" w:color="auto"/>
            </w:tcBorders>
          </w:tcPr>
          <w:p w14:paraId="4C7603F8" w14:textId="77777777" w:rsidR="004E50E0" w:rsidRPr="0070772F" w:rsidRDefault="004E50E0" w:rsidP="00D90853">
            <w:pPr>
              <w:suppressAutoHyphens/>
              <w:kinsoku w:val="0"/>
              <w:wordWrap w:val="0"/>
              <w:autoSpaceDE w:val="0"/>
              <w:autoSpaceDN w:val="0"/>
              <w:spacing w:line="366" w:lineRule="atLeast"/>
              <w:jc w:val="left"/>
              <w:rPr>
                <w:rFonts w:ascii="ＭＳ ゴシック" w:eastAsia="ＭＳ ゴシック" w:hAnsi="ＭＳ ゴシック"/>
              </w:rPr>
            </w:pPr>
          </w:p>
        </w:tc>
      </w:tr>
      <w:tr w:rsidR="004E50E0" w:rsidRPr="0070772F" w14:paraId="211E17B5" w14:textId="77777777" w:rsidTr="00D90853">
        <w:trPr>
          <w:trHeight w:val="273"/>
        </w:trPr>
        <w:tc>
          <w:tcPr>
            <w:tcW w:w="988" w:type="dxa"/>
            <w:tcBorders>
              <w:top w:val="single" w:sz="24" w:space="0" w:color="auto"/>
              <w:right w:val="dashSmallGap" w:sz="4" w:space="0" w:color="auto"/>
            </w:tcBorders>
          </w:tcPr>
          <w:p w14:paraId="4FE38687" w14:textId="77777777" w:rsidR="004E50E0" w:rsidRPr="0070772F" w:rsidRDefault="004E50E0" w:rsidP="00D90853">
            <w:pPr>
              <w:suppressAutoHyphens/>
              <w:kinsoku w:val="0"/>
              <w:wordWrap w:val="0"/>
              <w:autoSpaceDE w:val="0"/>
              <w:autoSpaceDN w:val="0"/>
              <w:spacing w:line="366" w:lineRule="atLeast"/>
              <w:jc w:val="left"/>
              <w:rPr>
                <w:rFonts w:ascii="ＭＳ ゴシック" w:eastAsia="ＭＳ ゴシック" w:hAnsi="ＭＳ ゴシック"/>
              </w:rPr>
            </w:pPr>
          </w:p>
        </w:tc>
        <w:tc>
          <w:tcPr>
            <w:tcW w:w="2355" w:type="dxa"/>
            <w:tcBorders>
              <w:top w:val="single" w:sz="24" w:space="0" w:color="auto"/>
              <w:left w:val="dashSmallGap" w:sz="4" w:space="0" w:color="auto"/>
            </w:tcBorders>
          </w:tcPr>
          <w:p w14:paraId="66ACD1B7" w14:textId="77777777" w:rsidR="004E50E0" w:rsidRPr="0070772F" w:rsidRDefault="004E50E0" w:rsidP="00D90853">
            <w:pPr>
              <w:suppressAutoHyphens/>
              <w:kinsoku w:val="0"/>
              <w:wordWrap w:val="0"/>
              <w:autoSpaceDE w:val="0"/>
              <w:autoSpaceDN w:val="0"/>
              <w:spacing w:line="366" w:lineRule="atLeast"/>
              <w:jc w:val="left"/>
              <w:rPr>
                <w:rFonts w:ascii="ＭＳ ゴシック" w:eastAsia="ＭＳ ゴシック" w:hAnsi="ＭＳ ゴシック"/>
              </w:rPr>
            </w:pPr>
          </w:p>
        </w:tc>
        <w:tc>
          <w:tcPr>
            <w:tcW w:w="1047" w:type="dxa"/>
            <w:tcBorders>
              <w:right w:val="dashSmallGap" w:sz="4" w:space="0" w:color="auto"/>
            </w:tcBorders>
          </w:tcPr>
          <w:p w14:paraId="0EF6502C" w14:textId="77777777" w:rsidR="004E50E0" w:rsidRPr="0070772F" w:rsidRDefault="004E50E0" w:rsidP="00D90853">
            <w:pPr>
              <w:suppressAutoHyphens/>
              <w:kinsoku w:val="0"/>
              <w:wordWrap w:val="0"/>
              <w:autoSpaceDE w:val="0"/>
              <w:autoSpaceDN w:val="0"/>
              <w:spacing w:line="366" w:lineRule="atLeast"/>
              <w:jc w:val="left"/>
              <w:rPr>
                <w:rFonts w:ascii="ＭＳ ゴシック" w:eastAsia="ＭＳ ゴシック" w:hAnsi="ＭＳ ゴシック"/>
              </w:rPr>
            </w:pPr>
          </w:p>
        </w:tc>
        <w:tc>
          <w:tcPr>
            <w:tcW w:w="2296" w:type="dxa"/>
            <w:tcBorders>
              <w:left w:val="dashSmallGap" w:sz="4" w:space="0" w:color="auto"/>
            </w:tcBorders>
          </w:tcPr>
          <w:p w14:paraId="1A6E50AC" w14:textId="77777777" w:rsidR="004E50E0" w:rsidRPr="0070772F" w:rsidRDefault="004E50E0" w:rsidP="00D90853">
            <w:pPr>
              <w:suppressAutoHyphens/>
              <w:kinsoku w:val="0"/>
              <w:wordWrap w:val="0"/>
              <w:autoSpaceDE w:val="0"/>
              <w:autoSpaceDN w:val="0"/>
              <w:spacing w:line="366" w:lineRule="atLeast"/>
              <w:jc w:val="left"/>
              <w:rPr>
                <w:rFonts w:ascii="ＭＳ ゴシック" w:eastAsia="ＭＳ ゴシック" w:hAnsi="ＭＳ ゴシック"/>
              </w:rPr>
            </w:pPr>
          </w:p>
        </w:tc>
        <w:tc>
          <w:tcPr>
            <w:tcW w:w="964" w:type="dxa"/>
            <w:tcBorders>
              <w:right w:val="dashSmallGap" w:sz="4" w:space="0" w:color="auto"/>
            </w:tcBorders>
          </w:tcPr>
          <w:p w14:paraId="1519A22A" w14:textId="77777777" w:rsidR="004E50E0" w:rsidRPr="0070772F" w:rsidRDefault="004E50E0" w:rsidP="00D90853">
            <w:pPr>
              <w:suppressAutoHyphens/>
              <w:kinsoku w:val="0"/>
              <w:wordWrap w:val="0"/>
              <w:autoSpaceDE w:val="0"/>
              <w:autoSpaceDN w:val="0"/>
              <w:spacing w:line="366" w:lineRule="atLeast"/>
              <w:jc w:val="left"/>
              <w:rPr>
                <w:rFonts w:ascii="ＭＳ ゴシック" w:eastAsia="ＭＳ ゴシック" w:hAnsi="ＭＳ ゴシック"/>
              </w:rPr>
            </w:pPr>
          </w:p>
        </w:tc>
        <w:tc>
          <w:tcPr>
            <w:tcW w:w="1984" w:type="dxa"/>
            <w:tcBorders>
              <w:left w:val="dashSmallGap" w:sz="4" w:space="0" w:color="auto"/>
            </w:tcBorders>
          </w:tcPr>
          <w:p w14:paraId="136EEA45" w14:textId="77777777" w:rsidR="004E50E0" w:rsidRPr="0070772F" w:rsidRDefault="004E50E0" w:rsidP="00D90853">
            <w:pPr>
              <w:suppressAutoHyphens/>
              <w:kinsoku w:val="0"/>
              <w:wordWrap w:val="0"/>
              <w:autoSpaceDE w:val="0"/>
              <w:autoSpaceDN w:val="0"/>
              <w:spacing w:line="366" w:lineRule="atLeast"/>
              <w:jc w:val="left"/>
              <w:rPr>
                <w:rFonts w:ascii="ＭＳ ゴシック" w:eastAsia="ＭＳ ゴシック" w:hAnsi="ＭＳ ゴシック"/>
              </w:rPr>
            </w:pPr>
          </w:p>
        </w:tc>
      </w:tr>
    </w:tbl>
    <w:p w14:paraId="1A804EE7" w14:textId="77777777" w:rsidR="004E50E0" w:rsidRPr="0070772F" w:rsidRDefault="004E50E0" w:rsidP="004E50E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582"/>
      </w:tblGrid>
      <w:tr w:rsidR="004E50E0" w:rsidRPr="0070772F" w14:paraId="64A85944" w14:textId="77777777" w:rsidTr="00D90853">
        <w:trPr>
          <w:trHeight w:val="7467"/>
        </w:trPr>
        <w:tc>
          <w:tcPr>
            <w:tcW w:w="9582" w:type="dxa"/>
          </w:tcPr>
          <w:p w14:paraId="475FA6B8" w14:textId="77777777" w:rsidR="004E50E0" w:rsidRPr="0070772F" w:rsidRDefault="004E50E0" w:rsidP="00D9085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B8BC087" w14:textId="77777777" w:rsidR="004E50E0" w:rsidRPr="0070772F" w:rsidRDefault="004E50E0" w:rsidP="00D9085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Pr>
                <w:rFonts w:ascii="ＭＳ ゴシック" w:eastAsia="ＭＳ ゴシック" w:hAnsi="ＭＳ ゴシック" w:hint="eastAsia"/>
                <w:color w:val="000000"/>
                <w:kern w:val="0"/>
              </w:rPr>
              <w:t>信用保険法第２条第５項第５号の規定による認定申請書（イ－①）</w:t>
            </w:r>
          </w:p>
          <w:p w14:paraId="7B65D328"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C6296C0"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D3E08E9"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蟹江町長　</w:t>
            </w:r>
            <w:r w:rsidRPr="0070772F">
              <w:rPr>
                <w:rFonts w:ascii="ＭＳ ゴシック" w:eastAsia="ＭＳ ゴシック" w:hAnsi="ＭＳ ゴシック" w:hint="eastAsia"/>
                <w:color w:val="000000"/>
                <w:kern w:val="0"/>
              </w:rPr>
              <w:t>殿</w:t>
            </w:r>
          </w:p>
          <w:p w14:paraId="0FE89F39"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A31199B"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8B04F95" w14:textId="77777777" w:rsidR="004E50E0" w:rsidRDefault="004E50E0" w:rsidP="00D90853">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EEA0622" w14:textId="77777777" w:rsidR="004E50E0" w:rsidRPr="00DE7166" w:rsidRDefault="004E50E0" w:rsidP="00D90853">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12FA1BB3"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005513C"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070A2EE9"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CB65865" w14:textId="77777777" w:rsidR="004E50E0" w:rsidRPr="0070772F" w:rsidRDefault="004E50E0" w:rsidP="00D90853">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176"/>
              <w:gridCol w:w="943"/>
              <w:gridCol w:w="2222"/>
              <w:gridCol w:w="896"/>
              <w:gridCol w:w="2127"/>
            </w:tblGrid>
            <w:tr w:rsidR="004E50E0" w:rsidRPr="0070772F" w14:paraId="092475C6" w14:textId="77777777" w:rsidTr="00D90853">
              <w:trPr>
                <w:trHeight w:val="372"/>
              </w:trPr>
              <w:tc>
                <w:tcPr>
                  <w:tcW w:w="987" w:type="dxa"/>
                  <w:tcBorders>
                    <w:top w:val="single" w:sz="24" w:space="0" w:color="auto"/>
                    <w:left w:val="single" w:sz="24" w:space="0" w:color="auto"/>
                    <w:bottom w:val="single" w:sz="24" w:space="0" w:color="auto"/>
                    <w:right w:val="dashSmallGap" w:sz="4" w:space="0" w:color="auto"/>
                  </w:tcBorders>
                </w:tcPr>
                <w:p w14:paraId="6A69D38F" w14:textId="77777777" w:rsidR="004E50E0" w:rsidRPr="0070772F" w:rsidRDefault="004E50E0" w:rsidP="00D90853">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2176" w:type="dxa"/>
                  <w:tcBorders>
                    <w:top w:val="single" w:sz="24" w:space="0" w:color="auto"/>
                    <w:left w:val="dashSmallGap" w:sz="4" w:space="0" w:color="auto"/>
                    <w:bottom w:val="single" w:sz="24" w:space="0" w:color="auto"/>
                    <w:right w:val="single" w:sz="24" w:space="0" w:color="auto"/>
                  </w:tcBorders>
                </w:tcPr>
                <w:p w14:paraId="78E60FFA" w14:textId="77777777" w:rsidR="004E50E0" w:rsidRPr="0070772F" w:rsidRDefault="004E50E0" w:rsidP="00D90853">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943" w:type="dxa"/>
                  <w:tcBorders>
                    <w:left w:val="single" w:sz="24" w:space="0" w:color="auto"/>
                    <w:bottom w:val="single" w:sz="4" w:space="0" w:color="auto"/>
                    <w:right w:val="dashSmallGap" w:sz="4" w:space="0" w:color="auto"/>
                  </w:tcBorders>
                </w:tcPr>
                <w:p w14:paraId="2CFFF3C4"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22" w:type="dxa"/>
                  <w:tcBorders>
                    <w:left w:val="dashSmallGap" w:sz="4" w:space="0" w:color="auto"/>
                    <w:bottom w:val="single" w:sz="4" w:space="0" w:color="auto"/>
                  </w:tcBorders>
                </w:tcPr>
                <w:p w14:paraId="7237691D"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896" w:type="dxa"/>
                  <w:tcBorders>
                    <w:right w:val="dashSmallGap" w:sz="4" w:space="0" w:color="auto"/>
                  </w:tcBorders>
                </w:tcPr>
                <w:p w14:paraId="52C85F3E"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127" w:type="dxa"/>
                  <w:tcBorders>
                    <w:left w:val="dashSmallGap" w:sz="4" w:space="0" w:color="auto"/>
                  </w:tcBorders>
                </w:tcPr>
                <w:p w14:paraId="6BFAA1F7"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4E50E0" w:rsidRPr="0070772F" w14:paraId="62453CA6" w14:textId="77777777" w:rsidTr="00D90853">
              <w:trPr>
                <w:trHeight w:val="388"/>
              </w:trPr>
              <w:tc>
                <w:tcPr>
                  <w:tcW w:w="987" w:type="dxa"/>
                  <w:tcBorders>
                    <w:top w:val="single" w:sz="24" w:space="0" w:color="auto"/>
                    <w:right w:val="dashSmallGap" w:sz="4" w:space="0" w:color="auto"/>
                  </w:tcBorders>
                </w:tcPr>
                <w:p w14:paraId="56C6D5EA"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176" w:type="dxa"/>
                  <w:tcBorders>
                    <w:top w:val="single" w:sz="24" w:space="0" w:color="auto"/>
                    <w:left w:val="dashSmallGap" w:sz="4" w:space="0" w:color="auto"/>
                  </w:tcBorders>
                </w:tcPr>
                <w:p w14:paraId="25095990"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943" w:type="dxa"/>
                  <w:tcBorders>
                    <w:right w:val="dashSmallGap" w:sz="4" w:space="0" w:color="auto"/>
                  </w:tcBorders>
                </w:tcPr>
                <w:p w14:paraId="72BD9DD6"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22" w:type="dxa"/>
                  <w:tcBorders>
                    <w:left w:val="dashSmallGap" w:sz="4" w:space="0" w:color="auto"/>
                  </w:tcBorders>
                </w:tcPr>
                <w:p w14:paraId="6F5D013E"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896" w:type="dxa"/>
                  <w:tcBorders>
                    <w:right w:val="dashSmallGap" w:sz="4" w:space="0" w:color="auto"/>
                  </w:tcBorders>
                </w:tcPr>
                <w:p w14:paraId="5E0593F1"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127" w:type="dxa"/>
                  <w:tcBorders>
                    <w:left w:val="dashSmallGap" w:sz="4" w:space="0" w:color="auto"/>
                  </w:tcBorders>
                </w:tcPr>
                <w:p w14:paraId="17097E76"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5348699" w14:textId="77777777" w:rsidR="004E50E0" w:rsidRPr="0070772F" w:rsidRDefault="004E50E0" w:rsidP="00D9085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B1C4A57" w14:textId="77777777" w:rsidR="004E50E0" w:rsidRPr="00D43113" w:rsidRDefault="004E50E0" w:rsidP="00D9085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75CAC45"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949A38B"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0913C21F"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560AE2B2"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7AA7B2C8" w14:textId="77777777" w:rsidR="004E50E0" w:rsidRPr="0070772F" w:rsidRDefault="004E50E0" w:rsidP="00D908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E82A6FC" w14:textId="77777777" w:rsidR="004E50E0" w:rsidRPr="0070772F" w:rsidRDefault="004E50E0" w:rsidP="00D9085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454CBCA1" w14:textId="77777777" w:rsidR="004E50E0" w:rsidRPr="0070772F" w:rsidRDefault="004E50E0" w:rsidP="00D90853">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D9088D">
              <w:rPr>
                <w:rFonts w:ascii="ＭＳ ゴシック" w:eastAsia="ＭＳ ゴシック" w:hAnsi="ＭＳ ゴシック" w:hint="eastAsia"/>
                <w:color w:val="000000"/>
                <w:kern w:val="0"/>
                <w:u w:val="single"/>
              </w:rPr>
              <w:t xml:space="preserve">　　　年　　　月</w:t>
            </w:r>
            <w:r w:rsidRPr="0070772F">
              <w:rPr>
                <w:rFonts w:ascii="ＭＳ ゴシック" w:eastAsia="ＭＳ ゴシック" w:hAnsi="ＭＳ ゴシック" w:hint="eastAsia"/>
                <w:color w:val="000000"/>
                <w:kern w:val="0"/>
              </w:rPr>
              <w:t xml:space="preserve">　　～</w:t>
            </w:r>
            <w:r w:rsidRPr="00D9088D">
              <w:rPr>
                <w:rFonts w:ascii="ＭＳ ゴシック" w:eastAsia="ＭＳ ゴシック" w:hAnsi="ＭＳ ゴシック" w:hint="eastAsia"/>
                <w:color w:val="000000"/>
                <w:kern w:val="0"/>
                <w:u w:val="single"/>
              </w:rPr>
              <w:t xml:space="preserve">　　　年　　　月</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2BED5756" w14:textId="77777777" w:rsidR="004E50E0" w:rsidRPr="0070772F" w:rsidRDefault="004E50E0" w:rsidP="00D9085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B3C58D5" w14:textId="77777777" w:rsidR="004E50E0" w:rsidRPr="0070772F" w:rsidRDefault="004E50E0" w:rsidP="00D90853">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Pr="00D9088D">
              <w:rPr>
                <w:rFonts w:ascii="ＭＳ ゴシック" w:eastAsia="ＭＳ ゴシック" w:hAnsi="ＭＳ ゴシック" w:hint="eastAsia"/>
                <w:color w:val="000000"/>
                <w:kern w:val="0"/>
                <w:u w:val="single"/>
              </w:rPr>
              <w:t xml:space="preserve">　　　年　　　月</w:t>
            </w:r>
            <w:r w:rsidRPr="0070772F">
              <w:rPr>
                <w:rFonts w:ascii="ＭＳ ゴシック" w:eastAsia="ＭＳ ゴシック" w:hAnsi="ＭＳ ゴシック" w:hint="eastAsia"/>
                <w:color w:val="000000"/>
                <w:kern w:val="0"/>
              </w:rPr>
              <w:t xml:space="preserve">　　～</w:t>
            </w:r>
            <w:r w:rsidRPr="00D9088D">
              <w:rPr>
                <w:rFonts w:ascii="ＭＳ ゴシック" w:eastAsia="ＭＳ ゴシック" w:hAnsi="ＭＳ ゴシック" w:hint="eastAsia"/>
                <w:color w:val="000000"/>
                <w:kern w:val="0"/>
                <w:u w:val="single"/>
              </w:rPr>
              <w:t xml:space="preserve">　　　年　　　月</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6528AE01" w14:textId="77777777" w:rsidR="004E50E0" w:rsidRPr="0070772F" w:rsidRDefault="004E50E0" w:rsidP="00D908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29757E0A" w14:textId="77777777" w:rsidR="004E50E0" w:rsidRPr="0070772F" w:rsidRDefault="004E50E0" w:rsidP="004E50E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1B711489" w14:textId="77777777" w:rsidR="004E50E0" w:rsidRPr="0070772F" w:rsidRDefault="004E50E0" w:rsidP="004E50E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70772F">
        <w:rPr>
          <w:rFonts w:ascii="ＭＳ ゴシック" w:eastAsia="ＭＳ ゴシック" w:hAnsi="ＭＳ ゴシック" w:hint="eastAsia"/>
          <w:color w:val="000000"/>
          <w:kern w:val="0"/>
        </w:rPr>
        <w:t>には、「販売数量の減少」又は「売上高の減少」等を入れる。</w:t>
      </w:r>
    </w:p>
    <w:p w14:paraId="5C2D8982" w14:textId="77777777" w:rsidR="004E50E0" w:rsidRPr="0070772F" w:rsidRDefault="004E50E0" w:rsidP="004E50E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5A0133D7" w14:textId="77777777" w:rsidR="004E50E0" w:rsidRPr="0070772F" w:rsidRDefault="004E50E0" w:rsidP="004E50E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B2EA35B" w14:textId="77777777" w:rsidR="004E50E0" w:rsidRPr="0070772F" w:rsidRDefault="004E50E0" w:rsidP="004E50E0">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473DDB9C" w14:textId="77777777" w:rsidR="004E50E0" w:rsidRPr="00023D9E" w:rsidRDefault="004E50E0" w:rsidP="004E50E0">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認定を受けた日から３０日以内に信用保証協会に対して、保証の申込みを行うことが必要です。</w:t>
      </w:r>
    </w:p>
    <w:p w14:paraId="2B1ECBC3" w14:textId="77777777" w:rsidR="004E50E0" w:rsidRPr="00EA2AC3" w:rsidRDefault="004E50E0" w:rsidP="004E50E0">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Pr="00EA2AC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EA2AC3">
        <w:rPr>
          <w:rFonts w:ascii="ＭＳ ゴシック" w:eastAsia="ＭＳ ゴシック" w:hAnsi="ＭＳ ゴシック" w:cs="ＭＳ ゴシック" w:hint="eastAsia"/>
        </w:rPr>
        <w:t>年　　月　　日</w:t>
      </w:r>
    </w:p>
    <w:p w14:paraId="577BB461" w14:textId="77777777" w:rsidR="004E50E0" w:rsidRDefault="004E50E0" w:rsidP="004E50E0">
      <w:pPr>
        <w:suppressAutoHyphens/>
        <w:kinsoku w:val="0"/>
        <w:autoSpaceDE w:val="0"/>
        <w:autoSpaceDN w:val="0"/>
        <w:spacing w:line="400" w:lineRule="exact"/>
        <w:ind w:right="98" w:firstLineChars="300" w:firstLine="630"/>
        <w:rPr>
          <w:rFonts w:ascii="ＭＳ ゴシック" w:eastAsia="ＭＳ ゴシック" w:hAnsi="ＭＳ ゴシック"/>
        </w:rPr>
      </w:pPr>
      <w:r w:rsidRPr="00EA2AC3">
        <w:rPr>
          <w:rFonts w:ascii="ＭＳ ゴシック" w:eastAsia="ＭＳ ゴシック" w:hAnsi="ＭＳ ゴシック" w:cs="ＭＳ ゴシック" w:hint="eastAsia"/>
        </w:rPr>
        <w:t>申請のとおり、相違ないことを認定します。</w:t>
      </w:r>
    </w:p>
    <w:p w14:paraId="3FC3E473" w14:textId="77777777" w:rsidR="004E50E0" w:rsidRPr="00B32E3A" w:rsidRDefault="004E50E0" w:rsidP="004E50E0">
      <w:pPr>
        <w:suppressAutoHyphens/>
        <w:kinsoku w:val="0"/>
        <w:autoSpaceDE w:val="0"/>
        <w:autoSpaceDN w:val="0"/>
        <w:spacing w:line="400" w:lineRule="exact"/>
        <w:ind w:right="98"/>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cs="ＭＳ ゴシック" w:hint="eastAsia"/>
        </w:rPr>
        <w:t>：認定日から起算して３０日間</w:t>
      </w:r>
      <w:r w:rsidRPr="00B32E3A">
        <w:rPr>
          <w:rFonts w:ascii="ＭＳ ゴシック" w:eastAsia="ＭＳ ゴシック" w:hAnsi="ＭＳ ゴシック" w:cs="ＭＳ ゴシック"/>
        </w:rPr>
        <w:t xml:space="preserve"> </w:t>
      </w:r>
    </w:p>
    <w:p w14:paraId="591FE93E" w14:textId="77777777" w:rsidR="004E50E0" w:rsidRDefault="004E50E0" w:rsidP="004E50E0">
      <w:pPr>
        <w:ind w:firstLineChars="1700" w:firstLine="3570"/>
        <w:rPr>
          <w:rFonts w:ascii="ＭＳ ゴシック" w:eastAsia="ＭＳ ゴシック" w:hAnsi="ＭＳ ゴシック" w:cs="ＭＳ ゴシック"/>
        </w:rPr>
      </w:pPr>
    </w:p>
    <w:p w14:paraId="4DA209AC" w14:textId="01A5639B" w:rsidR="0023082E" w:rsidRPr="00F564EE" w:rsidRDefault="004E50E0" w:rsidP="00F564EE">
      <w:pPr>
        <w:ind w:rightChars="-270" w:right="-567" w:firstLineChars="2300" w:firstLine="4830"/>
        <w:rPr>
          <w:rFonts w:ascii="ＭＳ ゴシック" w:eastAsia="ＭＳ ゴシック" w:hAnsi="ＭＳ ゴシック" w:hint="eastAsia"/>
          <w:color w:val="000000"/>
          <w:spacing w:val="-10"/>
          <w:kern w:val="0"/>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00F564EE">
        <w:rPr>
          <w:rFonts w:ascii="ＭＳ ゴシック" w:eastAsia="ＭＳ ゴシック" w:hAnsi="ＭＳ ゴシック" w:cs="ＭＳ ゴシック" w:hint="eastAsia"/>
        </w:rPr>
        <w:t xml:space="preserve">　蟹江町長</w:t>
      </w:r>
      <w:bookmarkStart w:id="0" w:name="_GoBack"/>
      <w:bookmarkEnd w:id="0"/>
    </w:p>
    <w:sectPr w:rsidR="0023082E" w:rsidRPr="00F564EE" w:rsidSect="00F564EE">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006D60" w:rsidRDefault="00006D60">
      <w:r>
        <w:separator/>
      </w:r>
    </w:p>
  </w:endnote>
  <w:endnote w:type="continuationSeparator" w:id="0">
    <w:p w14:paraId="0A6E9193" w14:textId="77777777" w:rsidR="00006D60" w:rsidRDefault="00006D60">
      <w:r>
        <w:continuationSeparator/>
      </w:r>
    </w:p>
  </w:endnote>
  <w:endnote w:type="continuationNotice" w:id="1">
    <w:p w14:paraId="1D3F8BB1" w14:textId="77777777" w:rsidR="00006D60" w:rsidRDefault="0000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41A07C18" w:rsidR="00006D60" w:rsidRDefault="00006D60" w:rsidP="00F564EE">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006D60" w:rsidRDefault="00006D60">
      <w:r>
        <w:separator/>
      </w:r>
    </w:p>
  </w:footnote>
  <w:footnote w:type="continuationSeparator" w:id="0">
    <w:p w14:paraId="16AE826B" w14:textId="77777777" w:rsidR="00006D60" w:rsidRDefault="00006D60">
      <w:r>
        <w:continuationSeparator/>
      </w:r>
    </w:p>
  </w:footnote>
  <w:footnote w:type="continuationNotice" w:id="1">
    <w:p w14:paraId="5FBD7478" w14:textId="77777777" w:rsidR="00006D60" w:rsidRDefault="00006D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6D60"/>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D9E"/>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83D"/>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33"/>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174"/>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82E"/>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2F7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6E"/>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A81"/>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4CB0"/>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50E0"/>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589"/>
    <w:rsid w:val="00562712"/>
    <w:rsid w:val="005630F4"/>
    <w:rsid w:val="0056342A"/>
    <w:rsid w:val="00563532"/>
    <w:rsid w:val="0056437B"/>
    <w:rsid w:val="00564853"/>
    <w:rsid w:val="005649FD"/>
    <w:rsid w:val="00566BB2"/>
    <w:rsid w:val="00566CE8"/>
    <w:rsid w:val="00570802"/>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24"/>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233"/>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DC4"/>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989"/>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328"/>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1DB"/>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B79F3"/>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5B"/>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7D6"/>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C1"/>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68C2"/>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2C0"/>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BD2"/>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A8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F52"/>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B5"/>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8F6"/>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E04"/>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862"/>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C03"/>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A1B"/>
    <w:rsid w:val="00C1105F"/>
    <w:rsid w:val="00C113D5"/>
    <w:rsid w:val="00C11E38"/>
    <w:rsid w:val="00C12148"/>
    <w:rsid w:val="00C124C4"/>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87F"/>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78B"/>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4C5F"/>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6C8B"/>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4EE"/>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264CD-2775-4404-B947-D64AE303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641</Words>
  <Characters>429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44</cp:revision>
  <cp:lastPrinted>2024-09-30T11:50:00Z</cp:lastPrinted>
  <dcterms:created xsi:type="dcterms:W3CDTF">2024-09-30T11:54:00Z</dcterms:created>
  <dcterms:modified xsi:type="dcterms:W3CDTF">2024-12-03T07:40:00Z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