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5FD" w:rsidRDefault="004025FD">
      <w:bookmarkStart w:id="0" w:name="_GoBack"/>
      <w:bookmarkEnd w:id="0"/>
      <w:r>
        <w:rPr>
          <w:rFonts w:hint="eastAsia"/>
        </w:rPr>
        <w:t>様式第</w:t>
      </w:r>
      <w:r>
        <w:t>1</w:t>
      </w:r>
      <w:r>
        <w:rPr>
          <w:rFonts w:hint="eastAsia"/>
        </w:rPr>
        <w:t>号</w:t>
      </w:r>
      <w:r>
        <w:t>(</w:t>
      </w:r>
      <w:r>
        <w:rPr>
          <w:rFonts w:hint="eastAsia"/>
        </w:rPr>
        <w:t>第</w:t>
      </w:r>
      <w:r>
        <w:t>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
        <w:gridCol w:w="1563"/>
        <w:gridCol w:w="1089"/>
        <w:gridCol w:w="300"/>
        <w:gridCol w:w="2892"/>
        <w:gridCol w:w="2199"/>
        <w:gridCol w:w="9"/>
        <w:gridCol w:w="228"/>
      </w:tblGrid>
      <w:tr w:rsidR="004025FD">
        <w:tblPrEx>
          <w:tblCellMar>
            <w:top w:w="0" w:type="dxa"/>
            <w:bottom w:w="0" w:type="dxa"/>
          </w:tblCellMar>
        </w:tblPrEx>
        <w:trPr>
          <w:trHeight w:val="1135"/>
        </w:trPr>
        <w:tc>
          <w:tcPr>
            <w:tcW w:w="8505" w:type="dxa"/>
            <w:gridSpan w:val="8"/>
            <w:tcBorders>
              <w:bottom w:val="nil"/>
            </w:tcBorders>
          </w:tcPr>
          <w:p w:rsidR="004025FD" w:rsidRDefault="004025FD">
            <w:pPr>
              <w:overflowPunct/>
              <w:spacing w:before="120"/>
              <w:ind w:left="113" w:right="113"/>
              <w:jc w:val="center"/>
            </w:pPr>
            <w:r>
              <w:rPr>
                <w:rFonts w:hint="eastAsia"/>
                <w:spacing w:val="75"/>
              </w:rPr>
              <w:t>公文書公開請求</w:t>
            </w:r>
            <w:r>
              <w:rPr>
                <w:rFonts w:hint="eastAsia"/>
              </w:rPr>
              <w:t>書</w:t>
            </w:r>
          </w:p>
          <w:p w:rsidR="004025FD" w:rsidRDefault="004025FD">
            <w:pPr>
              <w:overflowPunct/>
              <w:spacing w:before="120"/>
              <w:ind w:left="113" w:right="113"/>
            </w:pPr>
          </w:p>
          <w:p w:rsidR="004025FD" w:rsidRDefault="004025FD">
            <w:pPr>
              <w:ind w:right="420"/>
              <w:jc w:val="right"/>
            </w:pPr>
            <w:r>
              <w:rPr>
                <w:rFonts w:hint="eastAsia"/>
              </w:rPr>
              <w:t>年　　月　　日</w:t>
            </w:r>
          </w:p>
          <w:p w:rsidR="004025FD" w:rsidRDefault="004025FD">
            <w:pPr>
              <w:ind w:left="113"/>
            </w:pPr>
          </w:p>
          <w:p w:rsidR="004025FD" w:rsidRDefault="004025FD">
            <w:pPr>
              <w:ind w:left="113"/>
            </w:pPr>
            <w:r>
              <w:rPr>
                <w:rFonts w:hint="eastAsia"/>
              </w:rPr>
              <w:t xml:space="preserve">　蟹江町長　　　　殿</w:t>
            </w:r>
          </w:p>
          <w:p w:rsidR="004025FD" w:rsidRDefault="004025FD">
            <w:pPr>
              <w:ind w:left="113"/>
            </w:pPr>
          </w:p>
        </w:tc>
      </w:tr>
      <w:tr w:rsidR="004025FD">
        <w:tblPrEx>
          <w:tblCellMar>
            <w:top w:w="0" w:type="dxa"/>
            <w:bottom w:w="0" w:type="dxa"/>
          </w:tblCellMar>
        </w:tblPrEx>
        <w:trPr>
          <w:cantSplit/>
          <w:trHeight w:val="2190"/>
        </w:trPr>
        <w:tc>
          <w:tcPr>
            <w:tcW w:w="2880" w:type="dxa"/>
            <w:gridSpan w:val="3"/>
            <w:tcBorders>
              <w:top w:val="nil"/>
              <w:bottom w:val="nil"/>
              <w:right w:val="nil"/>
            </w:tcBorders>
            <w:vAlign w:val="center"/>
          </w:tcPr>
          <w:p w:rsidR="004025FD" w:rsidRDefault="00B510AC">
            <w:r>
              <w:rPr>
                <w:noProof/>
              </w:rPr>
              <mc:AlternateContent>
                <mc:Choice Requires="wps">
                  <w:drawing>
                    <wp:anchor distT="0" distB="0" distL="114935" distR="114935" simplePos="0" relativeHeight="251657216" behindDoc="0" locked="0" layoutInCell="0" allowOverlap="1">
                      <wp:simplePos x="0" y="0"/>
                      <wp:positionH relativeFrom="column">
                        <wp:posOffset>1820545</wp:posOffset>
                      </wp:positionH>
                      <wp:positionV relativeFrom="paragraph">
                        <wp:posOffset>186690</wp:posOffset>
                      </wp:positionV>
                      <wp:extent cx="2032000" cy="3175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3175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909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43.35pt;margin-top:14.7pt;width:160pt;height:2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" o:allowincell="f" strokeweight=".5pt"/>
                  </w:pict>
                </mc:Fallback>
              </mc:AlternateContent>
            </w:r>
            <w:r w:rsidR="004025FD">
              <w:rPr>
                <w:rFonts w:hint="eastAsia"/>
              </w:rPr>
              <w:t xml:space="preserve">　</w:t>
            </w:r>
          </w:p>
        </w:tc>
        <w:tc>
          <w:tcPr>
            <w:tcW w:w="3192" w:type="dxa"/>
            <w:gridSpan w:val="2"/>
            <w:tcBorders>
              <w:top w:val="nil"/>
              <w:left w:val="nil"/>
              <w:bottom w:val="nil"/>
              <w:right w:val="nil"/>
            </w:tcBorders>
          </w:tcPr>
          <w:p w:rsidR="004025FD" w:rsidRDefault="004025FD">
            <w:pPr>
              <w:ind w:left="-80" w:right="-80"/>
              <w:jc w:val="distribute"/>
            </w:pPr>
            <w:r>
              <w:rPr>
                <w:rFonts w:hint="eastAsia"/>
              </w:rPr>
              <w:t>氏名</w:t>
            </w:r>
          </w:p>
          <w:p w:rsidR="004025FD" w:rsidRDefault="004025FD">
            <w:pPr>
              <w:jc w:val="distribute"/>
              <w:rPr>
                <w:spacing w:val="75"/>
              </w:rPr>
            </w:pPr>
            <w:r>
              <w:rPr>
                <w:rFonts w:hint="eastAsia"/>
              </w:rPr>
              <w:t>法人その他の団体にあっては、名称及び代表者の氏名</w:t>
            </w:r>
          </w:p>
          <w:p w:rsidR="004025FD" w:rsidRDefault="004025FD">
            <w:pPr>
              <w:ind w:left="-80" w:right="-80"/>
              <w:jc w:val="distribute"/>
            </w:pPr>
            <w:r>
              <w:rPr>
                <w:rFonts w:hint="eastAsia"/>
              </w:rPr>
              <w:t>郵便番号</w:t>
            </w:r>
          </w:p>
          <w:p w:rsidR="004025FD" w:rsidRDefault="004025FD">
            <w:pPr>
              <w:ind w:left="-80" w:right="-80"/>
              <w:jc w:val="distribute"/>
            </w:pPr>
            <w:r>
              <w:rPr>
                <w:rFonts w:hint="eastAsia"/>
              </w:rPr>
              <w:t>住所又は事務所等の所在地</w:t>
            </w:r>
          </w:p>
          <w:p w:rsidR="004025FD" w:rsidRDefault="004025FD">
            <w:pPr>
              <w:ind w:left="-80" w:right="-80"/>
              <w:jc w:val="distribute"/>
            </w:pPr>
          </w:p>
          <w:p w:rsidR="004025FD" w:rsidRDefault="004025FD">
            <w:pPr>
              <w:ind w:left="-80" w:right="-80"/>
              <w:jc w:val="distribute"/>
            </w:pPr>
          </w:p>
          <w:p w:rsidR="004025FD" w:rsidRDefault="004025FD">
            <w:pPr>
              <w:ind w:left="-80" w:right="-80"/>
              <w:jc w:val="distribute"/>
              <w:rPr>
                <w:spacing w:val="75"/>
              </w:rPr>
            </w:pPr>
            <w:r>
              <w:rPr>
                <w:rFonts w:hint="eastAsia"/>
              </w:rPr>
              <w:t>電話番号</w:t>
            </w:r>
          </w:p>
        </w:tc>
        <w:tc>
          <w:tcPr>
            <w:tcW w:w="2433" w:type="dxa"/>
            <w:gridSpan w:val="3"/>
            <w:tcBorders>
              <w:top w:val="nil"/>
              <w:left w:val="nil"/>
              <w:bottom w:val="nil"/>
            </w:tcBorders>
            <w:vAlign w:val="center"/>
          </w:tcPr>
          <w:p w:rsidR="004025FD" w:rsidRDefault="004025FD">
            <w:pPr>
              <w:overflowPunct/>
              <w:ind w:left="-100" w:right="420"/>
            </w:pPr>
            <w:r>
              <w:rPr>
                <w:rFonts w:hint="eastAsia"/>
              </w:rPr>
              <w:t xml:space="preserve">　</w:t>
            </w:r>
          </w:p>
        </w:tc>
      </w:tr>
      <w:tr w:rsidR="004025FD">
        <w:tblPrEx>
          <w:tblCellMar>
            <w:top w:w="0" w:type="dxa"/>
            <w:bottom w:w="0" w:type="dxa"/>
          </w:tblCellMar>
        </w:tblPrEx>
        <w:trPr>
          <w:trHeight w:val="1050"/>
        </w:trPr>
        <w:tc>
          <w:tcPr>
            <w:tcW w:w="8505" w:type="dxa"/>
            <w:gridSpan w:val="8"/>
            <w:tcBorders>
              <w:top w:val="nil"/>
              <w:bottom w:val="nil"/>
            </w:tcBorders>
          </w:tcPr>
          <w:p w:rsidR="004025FD" w:rsidRDefault="004025FD">
            <w:pPr>
              <w:overflowPunct/>
              <w:ind w:left="113" w:right="113"/>
            </w:pPr>
          </w:p>
          <w:p w:rsidR="004025FD" w:rsidRDefault="004025FD">
            <w:pPr>
              <w:overflowPunct/>
              <w:ind w:left="113" w:right="113"/>
            </w:pPr>
          </w:p>
          <w:p w:rsidR="004025FD" w:rsidRDefault="004025FD">
            <w:pPr>
              <w:spacing w:after="120"/>
              <w:ind w:left="113" w:right="113"/>
            </w:pPr>
            <w:r>
              <w:rPr>
                <w:rFonts w:hint="eastAsia"/>
              </w:rPr>
              <w:t xml:space="preserve">　蟹江町情報公開条例第</w:t>
            </w:r>
            <w:r>
              <w:t>6</w:t>
            </w:r>
            <w:r>
              <w:rPr>
                <w:rFonts w:hint="eastAsia"/>
              </w:rPr>
              <w:t>条第</w:t>
            </w:r>
            <w:r>
              <w:t>1</w:t>
            </w:r>
            <w:r>
              <w:rPr>
                <w:rFonts w:hint="eastAsia"/>
              </w:rPr>
              <w:t>項の規定により、次のとおり公文書の公開を請求します。</w:t>
            </w:r>
          </w:p>
        </w:tc>
      </w:tr>
      <w:tr w:rsidR="004025FD">
        <w:tblPrEx>
          <w:tblCellMar>
            <w:top w:w="0" w:type="dxa"/>
            <w:bottom w:w="0" w:type="dxa"/>
          </w:tblCellMar>
        </w:tblPrEx>
        <w:trPr>
          <w:cantSplit/>
          <w:trHeight w:val="1481"/>
        </w:trPr>
        <w:tc>
          <w:tcPr>
            <w:tcW w:w="228" w:type="dxa"/>
            <w:vMerge w:val="restart"/>
            <w:tcBorders>
              <w:top w:val="nil"/>
              <w:bottom w:val="nil"/>
            </w:tcBorders>
          </w:tcPr>
          <w:p w:rsidR="004025FD" w:rsidRDefault="00B510AC">
            <w:r>
              <w:rPr>
                <w:noProof/>
              </w:rPr>
              <mc:AlternateContent>
                <mc:Choice Requires="wps">
                  <w:drawing>
                    <wp:anchor distT="0" distB="0" distL="114935" distR="114935" simplePos="0" relativeHeight="251658240" behindDoc="0" locked="0" layoutInCell="0" allowOverlap="1">
                      <wp:simplePos x="0" y="0"/>
                      <wp:positionH relativeFrom="column">
                        <wp:posOffset>219075</wp:posOffset>
                      </wp:positionH>
                      <wp:positionV relativeFrom="paragraph">
                        <wp:posOffset>1254760</wp:posOffset>
                      </wp:positionV>
                      <wp:extent cx="1752600" cy="3175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175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63C03" id="AutoShape 3" o:spid="_x0000_s1026" type="#_x0000_t185" style="position:absolute;left:0;text-align:left;margin-left:17.25pt;margin-top:98.8pt;width:138pt;height:2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" o:allowincell="f" strokeweight=".5pt"/>
                  </w:pict>
                </mc:Fallback>
              </mc:AlternateContent>
            </w:r>
            <w:r w:rsidR="004025FD">
              <w:rPr>
                <w:rFonts w:hint="eastAsia"/>
              </w:rPr>
              <w:t xml:space="preserve">　</w:t>
            </w:r>
          </w:p>
        </w:tc>
        <w:tc>
          <w:tcPr>
            <w:tcW w:w="2952" w:type="dxa"/>
            <w:gridSpan w:val="3"/>
            <w:vAlign w:val="center"/>
          </w:tcPr>
          <w:p w:rsidR="004025FD" w:rsidRDefault="004025FD">
            <w:r>
              <w:rPr>
                <w:rFonts w:hint="eastAsia"/>
              </w:rPr>
              <w:t>公文書の名称その他の公開請求に係る公文書を特定するに足りる事項</w:t>
            </w:r>
          </w:p>
        </w:tc>
        <w:tc>
          <w:tcPr>
            <w:tcW w:w="5100" w:type="dxa"/>
            <w:gridSpan w:val="3"/>
            <w:vAlign w:val="center"/>
          </w:tcPr>
          <w:p w:rsidR="004025FD" w:rsidRDefault="004025FD">
            <w:r>
              <w:rPr>
                <w:rFonts w:hint="eastAsia"/>
              </w:rPr>
              <w:t xml:space="preserve">　</w:t>
            </w:r>
          </w:p>
        </w:tc>
        <w:tc>
          <w:tcPr>
            <w:tcW w:w="225" w:type="dxa"/>
            <w:vMerge w:val="restart"/>
            <w:tcBorders>
              <w:top w:val="nil"/>
              <w:bottom w:val="nil"/>
            </w:tcBorders>
          </w:tcPr>
          <w:p w:rsidR="004025FD" w:rsidRDefault="004025FD">
            <w:r>
              <w:rPr>
                <w:rFonts w:hint="eastAsia"/>
              </w:rPr>
              <w:t xml:space="preserve">　</w:t>
            </w:r>
          </w:p>
        </w:tc>
      </w:tr>
      <w:tr w:rsidR="004025FD">
        <w:tblPrEx>
          <w:tblCellMar>
            <w:top w:w="0" w:type="dxa"/>
            <w:bottom w:w="0" w:type="dxa"/>
          </w:tblCellMar>
        </w:tblPrEx>
        <w:trPr>
          <w:cantSplit/>
          <w:trHeight w:val="1169"/>
        </w:trPr>
        <w:tc>
          <w:tcPr>
            <w:tcW w:w="228" w:type="dxa"/>
            <w:vMerge/>
            <w:tcBorders>
              <w:top w:val="nil"/>
              <w:bottom w:val="nil"/>
            </w:tcBorders>
          </w:tcPr>
          <w:p w:rsidR="004025FD" w:rsidRDefault="004025FD"/>
        </w:tc>
        <w:tc>
          <w:tcPr>
            <w:tcW w:w="2952" w:type="dxa"/>
            <w:gridSpan w:val="3"/>
            <w:vAlign w:val="center"/>
          </w:tcPr>
          <w:p w:rsidR="004025FD" w:rsidRDefault="004025FD">
            <w:pPr>
              <w:jc w:val="distribute"/>
            </w:pPr>
            <w:r>
              <w:rPr>
                <w:rFonts w:hint="eastAsia"/>
              </w:rPr>
              <w:t>公開の実施の方法</w:t>
            </w:r>
          </w:p>
          <w:p w:rsidR="004025FD" w:rsidRDefault="004025FD">
            <w:pPr>
              <w:overflowPunct/>
              <w:ind w:left="113" w:right="113"/>
            </w:pPr>
            <w:r>
              <w:rPr>
                <w:rFonts w:hint="eastAsia"/>
              </w:rPr>
              <w:t>希望する方法を○で囲んでください。</w:t>
            </w:r>
          </w:p>
        </w:tc>
        <w:tc>
          <w:tcPr>
            <w:tcW w:w="5100" w:type="dxa"/>
            <w:gridSpan w:val="3"/>
            <w:vAlign w:val="center"/>
          </w:tcPr>
          <w:p w:rsidR="004025FD" w:rsidRDefault="004025FD">
            <w:r>
              <w:t>1</w:t>
            </w:r>
            <w:r>
              <w:rPr>
                <w:rFonts w:hint="eastAsia"/>
              </w:rPr>
              <w:t xml:space="preserve">　</w:t>
            </w:r>
            <w:r>
              <w:rPr>
                <w:rFonts w:hint="eastAsia"/>
                <w:spacing w:val="315"/>
              </w:rPr>
              <w:t>閲</w:t>
            </w:r>
            <w:r>
              <w:rPr>
                <w:rFonts w:hint="eastAsia"/>
              </w:rPr>
              <w:t>覧</w:t>
            </w:r>
          </w:p>
          <w:p w:rsidR="004025FD" w:rsidRDefault="004025FD">
            <w:r>
              <w:t>2</w:t>
            </w:r>
            <w:r>
              <w:rPr>
                <w:rFonts w:hint="eastAsia"/>
              </w:rPr>
              <w:t xml:space="preserve">　写しの交付</w:t>
            </w:r>
          </w:p>
          <w:p w:rsidR="004025FD" w:rsidRDefault="004025FD">
            <w:r>
              <w:rPr>
                <w:rFonts w:hint="eastAsia"/>
              </w:rPr>
              <w:t xml:space="preserve">　</w:t>
            </w:r>
            <w:r>
              <w:t>(</w:t>
            </w:r>
            <w:r>
              <w:rPr>
                <w:rFonts w:hint="eastAsia"/>
              </w:rPr>
              <w:t>写しの送付　希望する・希望しない</w:t>
            </w:r>
            <w:r>
              <w:t>)</w:t>
            </w:r>
          </w:p>
        </w:tc>
        <w:tc>
          <w:tcPr>
            <w:tcW w:w="225" w:type="dxa"/>
            <w:vMerge/>
            <w:tcBorders>
              <w:top w:val="nil"/>
              <w:bottom w:val="nil"/>
            </w:tcBorders>
          </w:tcPr>
          <w:p w:rsidR="004025FD" w:rsidRDefault="004025FD"/>
        </w:tc>
      </w:tr>
      <w:tr w:rsidR="004025FD">
        <w:tblPrEx>
          <w:tblCellMar>
            <w:top w:w="0" w:type="dxa"/>
            <w:bottom w:w="0" w:type="dxa"/>
          </w:tblCellMar>
        </w:tblPrEx>
        <w:trPr>
          <w:trHeight w:val="150"/>
        </w:trPr>
        <w:tc>
          <w:tcPr>
            <w:tcW w:w="8505" w:type="dxa"/>
            <w:gridSpan w:val="8"/>
            <w:tcBorders>
              <w:top w:val="nil"/>
              <w:bottom w:val="nil"/>
            </w:tcBorders>
          </w:tcPr>
          <w:p w:rsidR="004025FD" w:rsidRDefault="004025FD">
            <w:r>
              <w:rPr>
                <w:rFonts w:hint="eastAsia"/>
              </w:rPr>
              <w:t xml:space="preserve">　</w:t>
            </w:r>
          </w:p>
        </w:tc>
      </w:tr>
      <w:tr w:rsidR="004025FD">
        <w:tblPrEx>
          <w:tblCellMar>
            <w:top w:w="0" w:type="dxa"/>
            <w:bottom w:w="0" w:type="dxa"/>
          </w:tblCellMar>
        </w:tblPrEx>
        <w:trPr>
          <w:cantSplit/>
          <w:trHeight w:val="1400"/>
        </w:trPr>
        <w:tc>
          <w:tcPr>
            <w:tcW w:w="225" w:type="dxa"/>
            <w:vMerge w:val="restart"/>
            <w:tcBorders>
              <w:top w:val="nil"/>
              <w:bottom w:val="nil"/>
            </w:tcBorders>
            <w:vAlign w:val="center"/>
          </w:tcPr>
          <w:p w:rsidR="004025FD" w:rsidRDefault="004025FD">
            <w:r>
              <w:rPr>
                <w:rFonts w:hint="eastAsia"/>
              </w:rPr>
              <w:t xml:space="preserve">　</w:t>
            </w:r>
          </w:p>
        </w:tc>
        <w:tc>
          <w:tcPr>
            <w:tcW w:w="1563" w:type="dxa"/>
            <w:vMerge w:val="restart"/>
            <w:tcBorders>
              <w:left w:val="nil"/>
              <w:bottom w:val="nil"/>
            </w:tcBorders>
            <w:vAlign w:val="center"/>
          </w:tcPr>
          <w:p w:rsidR="004025FD" w:rsidRDefault="004025FD">
            <w:pPr>
              <w:jc w:val="center"/>
            </w:pPr>
            <w:r>
              <w:rPr>
                <w:rFonts w:hint="eastAsia"/>
              </w:rPr>
              <w:t xml:space="preserve">＊　</w:t>
            </w:r>
            <w:r>
              <w:rPr>
                <w:rFonts w:hint="eastAsia"/>
                <w:spacing w:val="210"/>
              </w:rPr>
              <w:t>備</w:t>
            </w:r>
            <w:r>
              <w:rPr>
                <w:rFonts w:hint="eastAsia"/>
              </w:rPr>
              <w:t>考</w:t>
            </w:r>
          </w:p>
        </w:tc>
        <w:tc>
          <w:tcPr>
            <w:tcW w:w="6480" w:type="dxa"/>
            <w:gridSpan w:val="4"/>
            <w:tcBorders>
              <w:left w:val="nil"/>
            </w:tcBorders>
          </w:tcPr>
          <w:p w:rsidR="004025FD" w:rsidRDefault="004025FD">
            <w:pPr>
              <w:spacing w:before="120"/>
            </w:pPr>
            <w:r>
              <w:rPr>
                <w:rFonts w:hint="eastAsia"/>
              </w:rPr>
              <w:t>公文書の名称</w:t>
            </w:r>
            <w:r>
              <w:t>(</w:t>
            </w:r>
            <w:r>
              <w:rPr>
                <w:rFonts w:hint="eastAsia"/>
              </w:rPr>
              <w:t>年度</w:t>
            </w:r>
            <w:r>
              <w:t>)</w:t>
            </w:r>
          </w:p>
        </w:tc>
        <w:tc>
          <w:tcPr>
            <w:tcW w:w="237" w:type="dxa"/>
            <w:gridSpan w:val="2"/>
            <w:vMerge w:val="restart"/>
            <w:tcBorders>
              <w:top w:val="nil"/>
              <w:left w:val="nil"/>
              <w:bottom w:val="nil"/>
            </w:tcBorders>
            <w:vAlign w:val="center"/>
          </w:tcPr>
          <w:p w:rsidR="004025FD" w:rsidRDefault="004025FD">
            <w:r>
              <w:rPr>
                <w:rFonts w:hint="eastAsia"/>
              </w:rPr>
              <w:t xml:space="preserve">　</w:t>
            </w:r>
          </w:p>
        </w:tc>
      </w:tr>
      <w:tr w:rsidR="004025FD">
        <w:tblPrEx>
          <w:tblCellMar>
            <w:top w:w="0" w:type="dxa"/>
            <w:bottom w:w="0" w:type="dxa"/>
          </w:tblCellMar>
        </w:tblPrEx>
        <w:trPr>
          <w:cantSplit/>
          <w:trHeight w:val="1400"/>
        </w:trPr>
        <w:tc>
          <w:tcPr>
            <w:tcW w:w="225" w:type="dxa"/>
            <w:vMerge/>
            <w:tcBorders>
              <w:top w:val="nil"/>
              <w:bottom w:val="nil"/>
            </w:tcBorders>
            <w:vAlign w:val="center"/>
          </w:tcPr>
          <w:p w:rsidR="004025FD" w:rsidRDefault="004025FD"/>
        </w:tc>
        <w:tc>
          <w:tcPr>
            <w:tcW w:w="1563" w:type="dxa"/>
            <w:vMerge/>
            <w:tcBorders>
              <w:top w:val="nil"/>
              <w:left w:val="nil"/>
            </w:tcBorders>
            <w:vAlign w:val="center"/>
          </w:tcPr>
          <w:p w:rsidR="004025FD" w:rsidRDefault="004025FD"/>
        </w:tc>
        <w:tc>
          <w:tcPr>
            <w:tcW w:w="6480" w:type="dxa"/>
            <w:gridSpan w:val="4"/>
            <w:tcBorders>
              <w:left w:val="nil"/>
            </w:tcBorders>
          </w:tcPr>
          <w:p w:rsidR="004025FD" w:rsidRDefault="004025FD">
            <w:pPr>
              <w:spacing w:before="120"/>
            </w:pPr>
            <w:r>
              <w:rPr>
                <w:rFonts w:hint="eastAsia"/>
              </w:rPr>
              <w:t>担当課等</w:t>
            </w:r>
          </w:p>
        </w:tc>
        <w:tc>
          <w:tcPr>
            <w:tcW w:w="237" w:type="dxa"/>
            <w:gridSpan w:val="2"/>
            <w:vMerge/>
            <w:tcBorders>
              <w:top w:val="nil"/>
              <w:left w:val="nil"/>
              <w:bottom w:val="nil"/>
            </w:tcBorders>
            <w:vAlign w:val="center"/>
          </w:tcPr>
          <w:p w:rsidR="004025FD" w:rsidRDefault="004025FD"/>
        </w:tc>
      </w:tr>
      <w:tr w:rsidR="004025FD">
        <w:tblPrEx>
          <w:tblCellMar>
            <w:top w:w="0" w:type="dxa"/>
            <w:bottom w:w="0" w:type="dxa"/>
          </w:tblCellMar>
        </w:tblPrEx>
        <w:trPr>
          <w:trHeight w:val="90"/>
        </w:trPr>
        <w:tc>
          <w:tcPr>
            <w:tcW w:w="8505" w:type="dxa"/>
            <w:gridSpan w:val="8"/>
            <w:tcBorders>
              <w:top w:val="nil"/>
            </w:tcBorders>
            <w:vAlign w:val="center"/>
          </w:tcPr>
          <w:p w:rsidR="004025FD" w:rsidRDefault="004025FD">
            <w:pPr>
              <w:overflowPunct/>
              <w:spacing w:before="120"/>
              <w:ind w:left="428" w:right="113" w:hanging="315"/>
            </w:pPr>
            <w:r>
              <w:rPr>
                <w:rFonts w:hint="eastAsia"/>
              </w:rPr>
              <w:t>注</w:t>
            </w:r>
            <w:r>
              <w:t>1</w:t>
            </w:r>
            <w:r>
              <w:rPr>
                <w:rFonts w:hint="eastAsia"/>
              </w:rPr>
              <w:t xml:space="preserve">　写しの交付の方法により公開を受ける場合は、当該写しの作成に要する費用</w:t>
            </w:r>
          </w:p>
          <w:p w:rsidR="004025FD" w:rsidRDefault="004025FD">
            <w:pPr>
              <w:overflowPunct/>
              <w:ind w:left="428" w:right="113" w:hanging="315"/>
            </w:pPr>
            <w:r>
              <w:rPr>
                <w:rFonts w:hint="eastAsia"/>
              </w:rPr>
              <w:t xml:space="preserve">　　</w:t>
            </w:r>
            <w:r>
              <w:t>(</w:t>
            </w:r>
            <w:r>
              <w:rPr>
                <w:rFonts w:hint="eastAsia"/>
              </w:rPr>
              <w:t>写しの送付を希望する場合の当該送付の費用を含む。</w:t>
            </w:r>
            <w:r>
              <w:t>)</w:t>
            </w:r>
            <w:r>
              <w:rPr>
                <w:rFonts w:hint="eastAsia"/>
              </w:rPr>
              <w:t>を負担していただきます。</w:t>
            </w:r>
          </w:p>
          <w:p w:rsidR="004025FD" w:rsidRDefault="004025FD">
            <w:pPr>
              <w:overflowPunct/>
              <w:spacing w:after="120"/>
              <w:ind w:left="113" w:right="113"/>
            </w:pPr>
            <w:r>
              <w:rPr>
                <w:rFonts w:hint="eastAsia"/>
              </w:rPr>
              <w:t>注</w:t>
            </w:r>
            <w:r>
              <w:t>2</w:t>
            </w:r>
            <w:r>
              <w:rPr>
                <w:rFonts w:hint="eastAsia"/>
              </w:rPr>
              <w:t xml:space="preserve">　＊印の欄は、記入する必要はありません。</w:t>
            </w:r>
          </w:p>
        </w:tc>
      </w:tr>
    </w:tbl>
    <w:p w:rsidR="004025FD" w:rsidRDefault="004025FD"/>
    <w:sectPr w:rsidR="004025F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31B" w:rsidRDefault="00F2331B" w:rsidP="00AE7937">
      <w:r>
        <w:separator/>
      </w:r>
    </w:p>
  </w:endnote>
  <w:endnote w:type="continuationSeparator" w:id="0">
    <w:p w:rsidR="00F2331B" w:rsidRDefault="00F2331B" w:rsidP="00AE7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31B" w:rsidRDefault="00F2331B" w:rsidP="00AE7937">
      <w:r>
        <w:separator/>
      </w:r>
    </w:p>
  </w:footnote>
  <w:footnote w:type="continuationSeparator" w:id="0">
    <w:p w:rsidR="00F2331B" w:rsidRDefault="00F2331B" w:rsidP="00AE7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FD"/>
    <w:rsid w:val="004025FD"/>
    <w:rsid w:val="00AE7937"/>
    <w:rsid w:val="00B510AC"/>
    <w:rsid w:val="00F2331B"/>
    <w:rsid w:val="00FC0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0A20B79-C690-4F4F-A1CF-0D6BECA6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蟹江町役場</cp:lastModifiedBy>
  <cp:revision>2</cp:revision>
  <cp:lastPrinted>2001-11-16T07:48:00Z</cp:lastPrinted>
  <dcterms:created xsi:type="dcterms:W3CDTF">2021-04-28T05:09:00Z</dcterms:created>
  <dcterms:modified xsi:type="dcterms:W3CDTF">2021-04-28T05:09:00Z</dcterms:modified>
</cp:coreProperties>
</file>